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B1" w:rsidRPr="00480694" w:rsidRDefault="001215B1" w:rsidP="006B1A0D">
      <w:pPr>
        <w:spacing w:before="4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0694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1215B1" w:rsidRPr="00480694" w:rsidRDefault="001215B1" w:rsidP="006B1A0D">
      <w:pPr>
        <w:keepNext/>
        <w:spacing w:before="120"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0694">
        <w:rPr>
          <w:rFonts w:ascii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80694">
        <w:rPr>
          <w:rFonts w:ascii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480694">
        <w:rPr>
          <w:rFonts w:ascii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215B1" w:rsidRDefault="001215B1" w:rsidP="006B1A0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215B1" w:rsidRPr="00480694" w:rsidRDefault="001215B1" w:rsidP="006B1A0D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>Институт математики, механики и компьютерных наук им. И.И. Воровича</w:t>
      </w:r>
    </w:p>
    <w:p w:rsidR="001215B1" w:rsidRPr="00480694" w:rsidRDefault="001215B1" w:rsidP="006B1A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0694">
        <w:rPr>
          <w:rFonts w:ascii="Times New Roman" w:hAnsi="Times New Roman"/>
          <w:sz w:val="24"/>
          <w:szCs w:val="24"/>
          <w:lang w:eastAsia="ru-RU"/>
        </w:rPr>
        <w:t>44.0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8069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80694">
        <w:rPr>
          <w:rFonts w:ascii="Times New Roman" w:hAnsi="Times New Roman"/>
          <w:sz w:val="24"/>
          <w:szCs w:val="24"/>
          <w:lang w:eastAsia="ru-RU"/>
        </w:rPr>
        <w:t xml:space="preserve"> Педагогическое образование, профиль «</w:t>
      </w:r>
      <w:r w:rsidRPr="00E3598B">
        <w:rPr>
          <w:rFonts w:ascii="Times New Roman" w:hAnsi="Times New Roman"/>
          <w:sz w:val="24"/>
          <w:szCs w:val="24"/>
          <w:u w:val="single"/>
          <w:lang w:eastAsia="ru-RU"/>
        </w:rPr>
        <w:t>Математика и информатика</w:t>
      </w:r>
      <w:r w:rsidRPr="00480694">
        <w:rPr>
          <w:rFonts w:ascii="Times New Roman" w:hAnsi="Times New Roman"/>
          <w:sz w:val="24"/>
          <w:szCs w:val="24"/>
          <w:lang w:eastAsia="ru-RU"/>
        </w:rPr>
        <w:t>»</w:t>
      </w:r>
      <w:r w:rsidRPr="0048069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480694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1215B1" w:rsidRDefault="001215B1" w:rsidP="00174DD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1215B1" w:rsidRDefault="001215B1" w:rsidP="00174DD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</w:p>
    <w:p w:rsidR="001215B1" w:rsidRDefault="001215B1" w:rsidP="00174DD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практики</w:t>
      </w:r>
    </w:p>
    <w:p w:rsidR="001215B1" w:rsidRDefault="001215B1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5</w:t>
      </w:r>
      <w:r w:rsidRPr="003D4E6F">
        <w:rPr>
          <w:rFonts w:ascii="Times New Roman" w:hAnsi="Times New Roman"/>
          <w:sz w:val="28"/>
          <w:szCs w:val="28"/>
        </w:rPr>
        <w:t xml:space="preserve"> курса </w:t>
      </w:r>
    </w:p>
    <w:p w:rsidR="001215B1" w:rsidRPr="003D4E6F" w:rsidRDefault="001215B1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Pr="00DC56BB">
        <w:rPr>
          <w:rFonts w:ascii="Times New Roman" w:hAnsi="Times New Roman"/>
          <w:i/>
          <w:sz w:val="28"/>
          <w:szCs w:val="28"/>
        </w:rPr>
        <w:t>бакалавриат</w:t>
      </w:r>
      <w:r>
        <w:rPr>
          <w:rFonts w:ascii="Times New Roman" w:hAnsi="Times New Roman"/>
          <w:sz w:val="28"/>
          <w:szCs w:val="28"/>
        </w:rPr>
        <w:t xml:space="preserve"> формы обучения</w:t>
      </w:r>
    </w:p>
    <w:p w:rsidR="001215B1" w:rsidRPr="00903F8D" w:rsidRDefault="001215B1" w:rsidP="00174DD7">
      <w:pPr>
        <w:pStyle w:val="NoSpacing"/>
        <w:spacing w:line="276" w:lineRule="auto"/>
        <w:rPr>
          <w:lang w:eastAsia="ru-RU"/>
        </w:rPr>
      </w:pPr>
      <w:r w:rsidRPr="00094B7D">
        <w:rPr>
          <w:lang w:eastAsia="ru-RU"/>
        </w:rPr>
        <w:t xml:space="preserve">  </w:t>
      </w:r>
    </w:p>
    <w:p w:rsidR="001215B1" w:rsidRPr="00D37C3A" w:rsidRDefault="001215B1" w:rsidP="00174DD7">
      <w:pPr>
        <w:pStyle w:val="NoSpacing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:rsidR="001215B1" w:rsidRPr="00D37C3A" w:rsidRDefault="001215B1" w:rsidP="00174DD7">
      <w:pPr>
        <w:pStyle w:val="NoSpacing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</w:p>
    <w:p w:rsidR="001215B1" w:rsidRPr="00D37C3A" w:rsidRDefault="001215B1" w:rsidP="00174DD7">
      <w:pPr>
        <w:pStyle w:val="NoSpacing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:rsidR="001215B1" w:rsidRPr="00D37C3A" w:rsidRDefault="001215B1" w:rsidP="00174DD7">
      <w:pPr>
        <w:pStyle w:val="ListParagraph"/>
        <w:numPr>
          <w:ilvl w:val="0"/>
          <w:numId w:val="2"/>
        </w:numPr>
        <w:ind w:hanging="578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>Обучающийся    ________</w:t>
      </w:r>
      <w:r>
        <w:rPr>
          <w:rFonts w:ascii="Times New Roman" w:hAnsi="Times New Roman"/>
          <w:sz w:val="24"/>
          <w:szCs w:val="24"/>
        </w:rPr>
        <w:t>_______</w:t>
      </w:r>
      <w:r w:rsidRPr="00D37C3A">
        <w:rPr>
          <w:rFonts w:ascii="Times New Roman" w:hAnsi="Times New Roman"/>
          <w:sz w:val="24"/>
          <w:szCs w:val="24"/>
        </w:rPr>
        <w:t xml:space="preserve">______/  _________________________  </w:t>
      </w:r>
    </w:p>
    <w:p w:rsidR="001215B1" w:rsidRPr="00D37C3A" w:rsidRDefault="001215B1" w:rsidP="00174DD7">
      <w:pPr>
        <w:pStyle w:val="ListParagraph"/>
        <w:ind w:hanging="578"/>
        <w:rPr>
          <w:rFonts w:ascii="Times New Roman" w:hAnsi="Times New Roman"/>
          <w:sz w:val="24"/>
          <w:szCs w:val="24"/>
          <w:vertAlign w:val="superscript"/>
        </w:rPr>
      </w:pP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1215B1" w:rsidRDefault="001215B1" w:rsidP="00174DD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174DD7">
      <w:pPr>
        <w:pStyle w:val="ListParagraph"/>
        <w:numPr>
          <w:ilvl w:val="0"/>
          <w:numId w:val="2"/>
        </w:numPr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4E5E7E">
        <w:rPr>
          <w:rFonts w:ascii="Times New Roman" w:hAnsi="Times New Roman"/>
          <w:sz w:val="24"/>
          <w:szCs w:val="24"/>
        </w:rPr>
        <w:t>Руководитель практики</w:t>
      </w:r>
    </w:p>
    <w:p w:rsidR="001215B1" w:rsidRDefault="001215B1" w:rsidP="00174DD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5E7E">
        <w:rPr>
          <w:rFonts w:ascii="Times New Roman" w:hAnsi="Times New Roman"/>
          <w:sz w:val="24"/>
          <w:szCs w:val="24"/>
        </w:rPr>
        <w:t xml:space="preserve"> от структурного подразделения  </w:t>
      </w:r>
      <w:r>
        <w:rPr>
          <w:rFonts w:ascii="Times New Roman" w:hAnsi="Times New Roman"/>
          <w:sz w:val="24"/>
          <w:szCs w:val="24"/>
        </w:rPr>
        <w:t>ЮФУ</w:t>
      </w:r>
      <w:r w:rsidRPr="00D37C3A">
        <w:rPr>
          <w:rFonts w:ascii="Times New Roman" w:hAnsi="Times New Roman"/>
          <w:sz w:val="24"/>
          <w:szCs w:val="24"/>
        </w:rPr>
        <w:t>__________/</w:t>
      </w:r>
      <w:r>
        <w:rPr>
          <w:rFonts w:ascii="Times New Roman" w:hAnsi="Times New Roman"/>
          <w:sz w:val="24"/>
          <w:szCs w:val="24"/>
        </w:rPr>
        <w:t>доц. Сивоконь Е.Е.</w:t>
      </w:r>
    </w:p>
    <w:p w:rsidR="001215B1" w:rsidRPr="00D37C3A" w:rsidRDefault="001215B1" w:rsidP="00174DD7">
      <w:pPr>
        <w:pStyle w:val="ListParagraph"/>
        <w:ind w:hanging="5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должность, расшифровка </w:t>
      </w:r>
      <w:r>
        <w:rPr>
          <w:rFonts w:ascii="Times New Roman" w:hAnsi="Times New Roman"/>
          <w:sz w:val="24"/>
          <w:szCs w:val="24"/>
          <w:vertAlign w:val="superscript"/>
        </w:rPr>
        <w:t xml:space="preserve">подписи  </w:t>
      </w:r>
      <w:r w:rsidRPr="004E5E7E">
        <w:rPr>
          <w:rFonts w:ascii="Times New Roman" w:hAnsi="Times New Roman"/>
          <w:sz w:val="24"/>
          <w:szCs w:val="24"/>
          <w:vertAlign w:val="superscript"/>
        </w:rPr>
        <w:t>МП</w:t>
      </w:r>
    </w:p>
    <w:p w:rsidR="001215B1" w:rsidRPr="00D37C3A" w:rsidRDefault="001215B1" w:rsidP="00174DD7">
      <w:pPr>
        <w:pStyle w:val="ListParagraph"/>
        <w:numPr>
          <w:ilvl w:val="0"/>
          <w:numId w:val="2"/>
        </w:numPr>
        <w:spacing w:line="240" w:lineRule="auto"/>
        <w:ind w:hanging="578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215B1" w:rsidRPr="00D37C3A" w:rsidRDefault="001215B1" w:rsidP="00174DD7">
      <w:pPr>
        <w:pStyle w:val="ListParagraph"/>
        <w:spacing w:line="240" w:lineRule="auto"/>
        <w:ind w:hanging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37C3A">
        <w:rPr>
          <w:rFonts w:ascii="Times New Roman" w:hAnsi="Times New Roman"/>
          <w:sz w:val="24"/>
          <w:szCs w:val="24"/>
        </w:rPr>
        <w:t>от профильной  организации  _____________/  _________________________</w:t>
      </w:r>
    </w:p>
    <w:p w:rsidR="001215B1" w:rsidRPr="00D37C3A" w:rsidRDefault="001215B1" w:rsidP="00174DD7">
      <w:pPr>
        <w:pStyle w:val="ListParagraph"/>
        <w:ind w:hanging="57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должность, расшифровка подписи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37C3A">
        <w:rPr>
          <w:rFonts w:ascii="Times New Roman" w:hAnsi="Times New Roman"/>
          <w:sz w:val="24"/>
          <w:szCs w:val="24"/>
          <w:vertAlign w:val="superscript"/>
        </w:rPr>
        <w:t>МП</w:t>
      </w:r>
    </w:p>
    <w:p w:rsidR="001215B1" w:rsidRPr="00D37C3A" w:rsidRDefault="001215B1" w:rsidP="00174DD7">
      <w:pPr>
        <w:pStyle w:val="NoSpacing"/>
        <w:numPr>
          <w:ilvl w:val="0"/>
          <w:numId w:val="2"/>
        </w:numPr>
        <w:ind w:left="0" w:firstLine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__________________________________________________</w:t>
      </w:r>
    </w:p>
    <w:p w:rsidR="001215B1" w:rsidRPr="00D37C3A" w:rsidRDefault="001215B1" w:rsidP="00174DD7">
      <w:pPr>
        <w:pStyle w:val="NoSpacing"/>
        <w:ind w:left="142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 организации    </w:t>
      </w:r>
    </w:p>
    <w:p w:rsidR="001215B1" w:rsidRPr="001F7399" w:rsidRDefault="001215B1" w:rsidP="00174DD7">
      <w:pPr>
        <w:pStyle w:val="NoSpacing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F7399">
        <w:rPr>
          <w:rFonts w:ascii="Times New Roman" w:hAnsi="Times New Roman"/>
          <w:sz w:val="24"/>
          <w:szCs w:val="24"/>
        </w:rPr>
        <w:t xml:space="preserve">  </w:t>
      </w:r>
      <w:r w:rsidRPr="006B1A0D">
        <w:rPr>
          <w:rFonts w:ascii="Times New Roman" w:hAnsi="Times New Roman"/>
          <w:sz w:val="24"/>
          <w:szCs w:val="24"/>
          <w:u w:val="single"/>
        </w:rPr>
        <w:t>производственная</w:t>
      </w:r>
    </w:p>
    <w:p w:rsidR="001215B1" w:rsidRDefault="001215B1" w:rsidP="00174DD7">
      <w:pPr>
        <w:pStyle w:val="NoSpacing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6B1A0D">
        <w:rPr>
          <w:rFonts w:ascii="Times New Roman" w:hAnsi="Times New Roman"/>
          <w:sz w:val="24"/>
          <w:szCs w:val="24"/>
          <w:u w:val="single"/>
        </w:rPr>
        <w:t>педагогическая</w:t>
      </w:r>
      <w:r>
        <w:rPr>
          <w:rFonts w:ascii="Times New Roman" w:hAnsi="Times New Roman"/>
          <w:sz w:val="24"/>
          <w:szCs w:val="24"/>
        </w:rPr>
        <w:t xml:space="preserve"> в соответствии с ОС ЮФУ</w:t>
      </w:r>
    </w:p>
    <w:p w:rsidR="001215B1" w:rsidRPr="001F7399" w:rsidRDefault="001215B1" w:rsidP="00174DD7">
      <w:pPr>
        <w:pStyle w:val="NoSpacing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 </w:t>
      </w:r>
      <w:r w:rsidRPr="006B1A0D">
        <w:rPr>
          <w:rFonts w:ascii="Times New Roman" w:hAnsi="Times New Roman"/>
          <w:sz w:val="24"/>
          <w:szCs w:val="24"/>
          <w:u w:val="single"/>
        </w:rPr>
        <w:t>непрерывная</w:t>
      </w:r>
    </w:p>
    <w:p w:rsidR="001215B1" w:rsidRPr="001F7399" w:rsidRDefault="001215B1" w:rsidP="00174DD7">
      <w:pPr>
        <w:pStyle w:val="NoSpacing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 </w:t>
      </w:r>
      <w:r w:rsidRPr="006B1A0D">
        <w:rPr>
          <w:rFonts w:ascii="Times New Roman" w:hAnsi="Times New Roman"/>
          <w:sz w:val="24"/>
          <w:szCs w:val="24"/>
          <w:u w:val="single"/>
        </w:rPr>
        <w:t>стационарная</w:t>
      </w:r>
    </w:p>
    <w:p w:rsidR="001215B1" w:rsidRPr="00AD6953" w:rsidRDefault="001215B1" w:rsidP="00174DD7">
      <w:pPr>
        <w:pStyle w:val="NoSpacing"/>
        <w:numPr>
          <w:ilvl w:val="0"/>
          <w:numId w:val="2"/>
        </w:numPr>
        <w:spacing w:line="480" w:lineRule="auto"/>
        <w:ind w:left="142" w:hanging="11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</w:t>
      </w:r>
      <w:r w:rsidRPr="00AD6953">
        <w:rPr>
          <w:rFonts w:ascii="Times New Roman" w:hAnsi="Times New Roman"/>
          <w:lang w:eastAsia="ru-RU"/>
        </w:rPr>
        <w:t xml:space="preserve">практики </w:t>
      </w:r>
      <w:r w:rsidRPr="00AD6953">
        <w:rPr>
          <w:rFonts w:ascii="Times New Roman" w:hAnsi="Times New Roman"/>
          <w:i/>
          <w:iCs/>
          <w:lang w:eastAsia="ru-RU"/>
        </w:rPr>
        <w:t xml:space="preserve">с </w:t>
      </w:r>
      <w:r>
        <w:rPr>
          <w:rFonts w:ascii="Times New Roman" w:hAnsi="Times New Roman"/>
          <w:i/>
          <w:iCs/>
          <w:lang w:eastAsia="ru-RU"/>
        </w:rPr>
        <w:t>09</w:t>
      </w:r>
      <w:r w:rsidRPr="00AD6953">
        <w:rPr>
          <w:rFonts w:ascii="Times New Roman" w:hAnsi="Times New Roman"/>
          <w:i/>
          <w:iCs/>
          <w:lang w:eastAsia="ru-RU"/>
        </w:rPr>
        <w:t>.02.201</w:t>
      </w:r>
      <w:r>
        <w:rPr>
          <w:rFonts w:ascii="Times New Roman" w:hAnsi="Times New Roman"/>
          <w:i/>
          <w:iCs/>
          <w:lang w:eastAsia="ru-RU"/>
        </w:rPr>
        <w:t>9</w:t>
      </w:r>
      <w:r w:rsidRPr="00AD6953">
        <w:rPr>
          <w:rFonts w:ascii="Times New Roman" w:hAnsi="Times New Roman"/>
          <w:i/>
          <w:iCs/>
          <w:lang w:eastAsia="ru-RU"/>
        </w:rPr>
        <w:t xml:space="preserve">г.  по </w:t>
      </w:r>
      <w:r>
        <w:rPr>
          <w:rFonts w:ascii="Times New Roman" w:hAnsi="Times New Roman"/>
          <w:i/>
          <w:iCs/>
          <w:lang w:eastAsia="ru-RU"/>
        </w:rPr>
        <w:t>22</w:t>
      </w:r>
      <w:r w:rsidRPr="00AD6953">
        <w:rPr>
          <w:rFonts w:ascii="Times New Roman" w:hAnsi="Times New Roman"/>
          <w:i/>
          <w:iCs/>
          <w:lang w:eastAsia="ru-RU"/>
        </w:rPr>
        <w:t>.0</w:t>
      </w:r>
      <w:r>
        <w:rPr>
          <w:rFonts w:ascii="Times New Roman" w:hAnsi="Times New Roman"/>
          <w:i/>
          <w:iCs/>
          <w:lang w:eastAsia="ru-RU"/>
        </w:rPr>
        <w:t>2</w:t>
      </w:r>
      <w:r w:rsidRPr="00AD6953">
        <w:rPr>
          <w:rFonts w:ascii="Times New Roman" w:hAnsi="Times New Roman"/>
          <w:i/>
          <w:iCs/>
          <w:lang w:eastAsia="ru-RU"/>
        </w:rPr>
        <w:t>.201</w:t>
      </w:r>
      <w:r>
        <w:rPr>
          <w:rFonts w:ascii="Times New Roman" w:hAnsi="Times New Roman"/>
          <w:i/>
          <w:iCs/>
          <w:lang w:eastAsia="ru-RU"/>
        </w:rPr>
        <w:t>9</w:t>
      </w:r>
      <w:r w:rsidRPr="00AD6953">
        <w:rPr>
          <w:rFonts w:ascii="Times New Roman" w:hAnsi="Times New Roman"/>
          <w:i/>
          <w:iCs/>
          <w:lang w:eastAsia="ru-RU"/>
        </w:rPr>
        <w:t>г.</w:t>
      </w:r>
    </w:p>
    <w:p w:rsidR="001215B1" w:rsidRPr="002C24B5" w:rsidRDefault="001215B1" w:rsidP="00174DD7">
      <w:pPr>
        <w:ind w:firstLine="540"/>
        <w:rPr>
          <w:rFonts w:ascii="Times New Roman" w:hAnsi="Times New Roman"/>
          <w:b/>
          <w:sz w:val="24"/>
          <w:szCs w:val="24"/>
        </w:rPr>
      </w:pPr>
      <w:r w:rsidRPr="002C24B5">
        <w:rPr>
          <w:rFonts w:ascii="Times New Roman" w:hAnsi="Times New Roman"/>
          <w:b/>
          <w:sz w:val="24"/>
          <w:szCs w:val="24"/>
        </w:rPr>
        <w:t>Дневник является основным рабочим и отчётным документом практиканта.</w:t>
      </w:r>
    </w:p>
    <w:p w:rsidR="001215B1" w:rsidRDefault="001215B1" w:rsidP="00174DD7">
      <w:pPr>
        <w:spacing w:after="0"/>
        <w:rPr>
          <w:rFonts w:ascii="Times New Roman" w:hAnsi="Times New Roman"/>
          <w:b/>
          <w:caps/>
          <w:sz w:val="20"/>
          <w:szCs w:val="20"/>
        </w:rPr>
      </w:pPr>
    </w:p>
    <w:p w:rsidR="001215B1" w:rsidRDefault="001215B1" w:rsidP="00174DD7">
      <w:pPr>
        <w:spacing w:after="0"/>
        <w:rPr>
          <w:rFonts w:ascii="Times New Roman" w:hAnsi="Times New Roman"/>
          <w:b/>
          <w:caps/>
          <w:sz w:val="20"/>
          <w:szCs w:val="20"/>
        </w:rPr>
      </w:pPr>
    </w:p>
    <w:p w:rsidR="001215B1" w:rsidRDefault="001215B1" w:rsidP="00174DD7">
      <w:pPr>
        <w:spacing w:after="0"/>
        <w:rPr>
          <w:rFonts w:ascii="Times New Roman" w:hAnsi="Times New Roman"/>
          <w:b/>
          <w:caps/>
          <w:sz w:val="20"/>
          <w:szCs w:val="20"/>
        </w:rPr>
      </w:pPr>
    </w:p>
    <w:p w:rsidR="001215B1" w:rsidRDefault="001215B1" w:rsidP="00174DD7">
      <w:pPr>
        <w:spacing w:after="0"/>
        <w:rPr>
          <w:rFonts w:ascii="Times New Roman" w:hAnsi="Times New Roman"/>
          <w:b/>
          <w:caps/>
          <w:sz w:val="20"/>
          <w:szCs w:val="20"/>
        </w:rPr>
      </w:pPr>
    </w:p>
    <w:p w:rsidR="001215B1" w:rsidRPr="002F36E4" w:rsidRDefault="001215B1" w:rsidP="00174DD7">
      <w:pPr>
        <w:spacing w:after="0"/>
        <w:rPr>
          <w:rFonts w:ascii="Times New Roman" w:hAnsi="Times New Roman"/>
          <w:b/>
          <w:caps/>
          <w:sz w:val="20"/>
          <w:szCs w:val="20"/>
        </w:rPr>
      </w:pPr>
      <w:r w:rsidRPr="002F36E4">
        <w:rPr>
          <w:rFonts w:ascii="Times New Roman" w:hAnsi="Times New Roman"/>
          <w:b/>
          <w:caps/>
          <w:sz w:val="20"/>
          <w:szCs w:val="20"/>
        </w:rPr>
        <w:t>Содержание: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Правила ведения дневника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Основные положения по организации практики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Содержание и планируемые результаты практики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Индивидуальное задание на практику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Рабочий график (план) проведения практики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Отзыв руководителя практики от структурного подразделения ЮФУ</w:t>
      </w:r>
    </w:p>
    <w:p w:rsidR="001215B1" w:rsidRPr="002F36E4" w:rsidRDefault="001215B1" w:rsidP="00174DD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Отзыв руководителя практики от профильной организации</w:t>
      </w:r>
    </w:p>
    <w:p w:rsidR="001215B1" w:rsidRPr="002F36E4" w:rsidRDefault="001215B1" w:rsidP="00174DD7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  <w:smartTag w:uri="urn:schemas-microsoft-com:office:smarttags" w:element="place">
        <w:r w:rsidRPr="002F36E4">
          <w:rPr>
            <w:rFonts w:ascii="Times New Roman" w:hAnsi="Times New Roman"/>
            <w:b/>
            <w:sz w:val="20"/>
            <w:szCs w:val="20"/>
            <w:lang w:val="en-US"/>
          </w:rPr>
          <w:t>I</w:t>
        </w:r>
        <w:r w:rsidRPr="002F36E4">
          <w:rPr>
            <w:rFonts w:ascii="Times New Roman" w:hAnsi="Times New Roman"/>
            <w:b/>
            <w:sz w:val="20"/>
            <w:szCs w:val="20"/>
          </w:rPr>
          <w:t>.</w:t>
        </w:r>
      </w:smartTag>
      <w:r w:rsidRPr="002F36E4">
        <w:rPr>
          <w:rFonts w:ascii="Times New Roman" w:hAnsi="Times New Roman"/>
          <w:b/>
          <w:sz w:val="20"/>
          <w:szCs w:val="20"/>
        </w:rPr>
        <w:t xml:space="preserve"> ПРАВИЛА ВЕДЕНИЯ ДНЕВНИКА</w:t>
      </w:r>
    </w:p>
    <w:p w:rsidR="001215B1" w:rsidRPr="002F36E4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 практики. </w:t>
      </w:r>
    </w:p>
    <w:p w:rsidR="001215B1" w:rsidRPr="004E6DD9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215B1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 с руководителем практики от профильной организации.</w:t>
      </w:r>
    </w:p>
    <w:p w:rsidR="001215B1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>составляет  руководитель  практики от структурного подразделения ЮФУ  и согласовывает</w:t>
      </w:r>
      <w:r w:rsidRPr="004B4FCD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:rsidR="001215B1" w:rsidRPr="002F36E4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215B1" w:rsidRPr="00934EFF" w:rsidRDefault="001215B1" w:rsidP="00174DD7">
      <w:pPr>
        <w:pStyle w:val="NoSpacing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215B1" w:rsidRPr="002F36E4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215B1" w:rsidRPr="002F36E4" w:rsidRDefault="001215B1" w:rsidP="00174DD7">
      <w:pPr>
        <w:pStyle w:val="NoSpacing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215B1" w:rsidRPr="002F36E4" w:rsidRDefault="001215B1" w:rsidP="00174DD7">
      <w:pPr>
        <w:ind w:firstLine="709"/>
        <w:rPr>
          <w:rFonts w:ascii="Times New Roman" w:hAnsi="Times New Roman"/>
          <w:b/>
          <w:sz w:val="20"/>
          <w:szCs w:val="20"/>
        </w:rPr>
      </w:pPr>
      <w:r w:rsidRPr="002F36E4">
        <w:rPr>
          <w:rFonts w:ascii="Times New Roman" w:hAnsi="Times New Roman"/>
          <w:b/>
          <w:sz w:val="20"/>
          <w:szCs w:val="20"/>
        </w:rPr>
        <w:t>II. ОСНОВНЫЕ ПОЛОЖЕНИЯ ПО ОРГАНИЗАЦИИ ПРАКТИКИ</w:t>
      </w:r>
    </w:p>
    <w:p w:rsidR="001215B1" w:rsidRPr="004E6DD9" w:rsidRDefault="001215B1" w:rsidP="00174DD7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/>
          <w:sz w:val="20"/>
          <w:szCs w:val="20"/>
          <w:shd w:val="clear" w:color="auto" w:fill="FFFFFF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215B1" w:rsidRPr="004E6DD9" w:rsidRDefault="001215B1" w:rsidP="00174DD7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215B1" w:rsidRPr="004E6DD9" w:rsidRDefault="001215B1" w:rsidP="00174DD7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 с указанием закрепления каждого обучающегося за Университетом или Профильной организацией, а также с указанием вида, типа, способа, формы  и срока прохождения практики.</w:t>
      </w:r>
    </w:p>
    <w:p w:rsidR="001215B1" w:rsidRPr="004E6DD9" w:rsidRDefault="001215B1" w:rsidP="00174DD7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 Профильной организации.</w:t>
      </w:r>
    </w:p>
    <w:p w:rsidR="001215B1" w:rsidRPr="00BF6065" w:rsidRDefault="001215B1" w:rsidP="00174DD7">
      <w:pPr>
        <w:pStyle w:val="ListParagraph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F6065">
        <w:rPr>
          <w:rFonts w:ascii="Times New Roman" w:hAnsi="Times New Roman"/>
          <w:sz w:val="20"/>
          <w:szCs w:val="20"/>
        </w:rPr>
        <w:t>В период практики обучающиеся:</w:t>
      </w:r>
    </w:p>
    <w:p w:rsidR="001215B1" w:rsidRPr="002F36E4" w:rsidRDefault="001215B1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215B1" w:rsidRPr="002F36E4" w:rsidRDefault="001215B1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215B1" w:rsidRPr="002F36E4" w:rsidRDefault="001215B1" w:rsidP="00174DD7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215B1" w:rsidRPr="002F36E4" w:rsidRDefault="001215B1" w:rsidP="00174DD7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215B1" w:rsidRPr="002F36E4" w:rsidRDefault="001215B1" w:rsidP="00174DD7">
      <w:pPr>
        <w:pStyle w:val="NoSpacing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своевременно представляют  руководителю практики от структурного подразделения ЮФУ отчетную документацию.</w:t>
      </w:r>
    </w:p>
    <w:p w:rsidR="001215B1" w:rsidRPr="002F36E4" w:rsidRDefault="001215B1" w:rsidP="00174DD7">
      <w:pPr>
        <w:pStyle w:val="NoSpacing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215B1" w:rsidRDefault="001215B1" w:rsidP="00174DD7">
      <w:pPr>
        <w:pStyle w:val="NoSpacing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215B1" w:rsidRPr="002F36E4" w:rsidRDefault="001215B1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215B1" w:rsidRPr="002F36E4" w:rsidRDefault="001215B1" w:rsidP="00174DD7">
      <w:pPr>
        <w:pStyle w:val="NoSpacing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:rsidR="001215B1" w:rsidRPr="002F36E4" w:rsidRDefault="001215B1" w:rsidP="00174DD7">
      <w:pPr>
        <w:pStyle w:val="NoSpacing"/>
        <w:rPr>
          <w:rFonts w:ascii="Times New Roman" w:hAnsi="Times New Roman"/>
          <w:sz w:val="20"/>
          <w:szCs w:val="20"/>
        </w:rPr>
      </w:pPr>
    </w:p>
    <w:p w:rsidR="001215B1" w:rsidRPr="00DC566B" w:rsidRDefault="001215B1" w:rsidP="00174DD7">
      <w:pPr>
        <w:pStyle w:val="ConsPlusNormal"/>
        <w:ind w:firstLine="540"/>
        <w:jc w:val="center"/>
        <w:rPr>
          <w:sz w:val="20"/>
          <w:szCs w:val="20"/>
        </w:rPr>
      </w:pPr>
      <w:r w:rsidRPr="004E5E7E"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 xml:space="preserve"> </w:t>
      </w:r>
      <w:r w:rsidRPr="004E5E7E">
        <w:rPr>
          <w:sz w:val="20"/>
          <w:szCs w:val="20"/>
        </w:rPr>
        <w:t>СОДЕРЖАНИЕ И ПЛАНИРУЕМЫЕ РЕЗУЛЬТАТЫ ПРАКТИКИ</w:t>
      </w:r>
    </w:p>
    <w:p w:rsidR="001215B1" w:rsidRPr="00DF30C2" w:rsidRDefault="001215B1" w:rsidP="00174DD7">
      <w:pPr>
        <w:ind w:firstLine="540"/>
        <w:jc w:val="center"/>
        <w:rPr>
          <w:rFonts w:ascii="Times New Roman" w:hAnsi="Times New Roman"/>
          <w:i/>
          <w:sz w:val="24"/>
          <w:szCs w:val="24"/>
        </w:rPr>
      </w:pPr>
      <w:r w:rsidRPr="00DF30C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Заполняется руководителем практики</w:t>
      </w:r>
      <w:r w:rsidRPr="00DF30C2">
        <w:rPr>
          <w:rFonts w:ascii="Times New Roman" w:hAnsi="Times New Roman"/>
          <w:i/>
          <w:sz w:val="24"/>
          <w:szCs w:val="24"/>
        </w:rPr>
        <w:t xml:space="preserve"> в соответствии с программой практики)</w:t>
      </w:r>
    </w:p>
    <w:p w:rsidR="001215B1" w:rsidRPr="00742C20" w:rsidRDefault="001215B1" w:rsidP="00174DD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2C20">
        <w:rPr>
          <w:rFonts w:ascii="Times New Roman" w:hAnsi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/>
          <w:sz w:val="24"/>
          <w:szCs w:val="24"/>
        </w:rPr>
        <w:t xml:space="preserve"> обучения при прохождении производственной практики (практики по получению профессиональных умений и опыта профессиональной деятельности) в рамках планируемых результатов освоения основной образовательной программы направлению подготовки </w:t>
      </w:r>
      <w:r>
        <w:rPr>
          <w:rFonts w:ascii="Times New Roman" w:hAnsi="Times New Roman"/>
          <w:sz w:val="24"/>
          <w:szCs w:val="24"/>
        </w:rPr>
        <w:t>44</w:t>
      </w:r>
      <w:r w:rsidRPr="00742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742C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05 </w:t>
      </w:r>
      <w:r w:rsidRPr="00480694">
        <w:rPr>
          <w:rFonts w:ascii="Times New Roman" w:hAnsi="Times New Roman"/>
          <w:sz w:val="24"/>
          <w:szCs w:val="24"/>
          <w:lang w:eastAsia="ru-RU"/>
        </w:rPr>
        <w:t>Педагогическое образование, профиль «Математи</w:t>
      </w:r>
      <w:r>
        <w:rPr>
          <w:rFonts w:ascii="Times New Roman" w:hAnsi="Times New Roman"/>
          <w:sz w:val="24"/>
          <w:szCs w:val="24"/>
          <w:lang w:eastAsia="ru-RU"/>
        </w:rPr>
        <w:t>ка и информатика</w:t>
      </w:r>
      <w:r w:rsidRPr="00480694">
        <w:rPr>
          <w:rFonts w:ascii="Times New Roman" w:hAnsi="Times New Roman"/>
          <w:sz w:val="24"/>
          <w:szCs w:val="24"/>
          <w:lang w:eastAsia="ru-RU"/>
        </w:rPr>
        <w:t>»</w:t>
      </w:r>
      <w:r w:rsidRPr="00742C20">
        <w:rPr>
          <w:rFonts w:ascii="Times New Roman" w:hAnsi="Times New Roman"/>
          <w:sz w:val="24"/>
          <w:szCs w:val="24"/>
        </w:rPr>
        <w:t xml:space="preserve"> (уровень </w:t>
      </w:r>
      <w:r>
        <w:rPr>
          <w:rFonts w:ascii="Times New Roman" w:hAnsi="Times New Roman"/>
          <w:sz w:val="24"/>
          <w:szCs w:val="24"/>
        </w:rPr>
        <w:t>бакалавриат</w:t>
      </w:r>
      <w:r w:rsidRPr="00742C20">
        <w:rPr>
          <w:rFonts w:ascii="Times New Roman" w:hAnsi="Times New Roman"/>
          <w:sz w:val="24"/>
          <w:szCs w:val="24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0"/>
        <w:gridCol w:w="4361"/>
      </w:tblGrid>
      <w:tr w:rsidR="001215B1" w:rsidRPr="00D730B8" w:rsidTr="001F1ACF">
        <w:tc>
          <w:tcPr>
            <w:tcW w:w="2722" w:type="pc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iCs/>
              </w:rPr>
            </w:pPr>
            <w:r w:rsidRPr="00D730B8">
              <w:rPr>
                <w:rFonts w:ascii="Times New Roman" w:hAnsi="Times New Roman"/>
                <w:b/>
                <w:spacing w:val="-6"/>
              </w:rPr>
              <w:t>Шифр и формулировка компетенций</w:t>
            </w:r>
            <w:r w:rsidRPr="00D730B8"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D730B8">
              <w:rPr>
                <w:rFonts w:ascii="Times New Roman" w:hAnsi="Times New Roman"/>
                <w:b/>
                <w:iCs/>
              </w:rPr>
              <w:t>(результаты освоения ОП)</w:t>
            </w: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iCs/>
              </w:rPr>
            </w:pPr>
            <w:r w:rsidRPr="00D730B8">
              <w:rPr>
                <w:rFonts w:ascii="Times New Roman" w:hAnsi="Times New Roman"/>
                <w:b/>
                <w:iCs/>
              </w:rPr>
              <w:t>Элементы компетенций, формируемые дисциплиной</w:t>
            </w:r>
          </w:p>
        </w:tc>
      </w:tr>
      <w:tr w:rsidR="001215B1" w:rsidRPr="00D730B8" w:rsidTr="00A626CA">
        <w:tc>
          <w:tcPr>
            <w:tcW w:w="0" w:type="auto"/>
            <w:gridSpan w:val="2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iCs/>
              </w:rPr>
            </w:pPr>
            <w:r w:rsidRPr="00D730B8">
              <w:rPr>
                <w:rFonts w:ascii="Times New Roman" w:hAnsi="Times New Roman"/>
                <w:b/>
                <w:bCs/>
                <w:i/>
                <w:iCs/>
              </w:rPr>
              <w:t>Общекультурные компетенции (ОК)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D730B8">
              <w:rPr>
                <w:rFonts w:ascii="Times New Roman" w:hAnsi="Times New Roman"/>
                <w:b/>
              </w:rPr>
              <w:t>К-2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 аргументированно, логически верно и содержательно строить устную и письменную речь, демонстрируя личную и профессиональную культуру, владеть русским и иностранным языками для решения коммуникативных зад</w:t>
            </w:r>
            <w:r>
              <w:rPr>
                <w:rFonts w:ascii="Times New Roman" w:hAnsi="Times New Roman"/>
              </w:rPr>
              <w:t>ач во всех сферах общения</w:t>
            </w:r>
            <w:r w:rsidRPr="00D730B8">
              <w:rPr>
                <w:rFonts w:ascii="Times New Roman" w:hAnsi="Times New Roman"/>
              </w:rPr>
              <w:t>;</w:t>
            </w: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tabs>
                <w:tab w:val="num" w:pos="288"/>
              </w:tabs>
              <w:spacing w:after="120"/>
              <w:rPr>
                <w:rFonts w:ascii="Times New Roman" w:hAnsi="Times New Roman"/>
                <w:i/>
                <w:iCs/>
                <w:highlight w:val="yellow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Знания:</w:t>
            </w:r>
            <w:r w:rsidRPr="00D730B8">
              <w:rPr>
                <w:rFonts w:ascii="Times New Roman" w:hAnsi="Times New Roman"/>
              </w:rPr>
              <w:t xml:space="preserve"> русского и иностранного языка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  <w:bCs/>
              </w:rPr>
              <w:t>демонстрировать в речи личную и профессиональную культуру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ind w:left="34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  <w:bCs/>
              </w:rPr>
              <w:t>построения устной и письменной речи логически и стилистически правильно</w:t>
            </w:r>
          </w:p>
        </w:tc>
      </w:tr>
      <w:tr w:rsidR="001215B1" w:rsidRPr="00D730B8" w:rsidTr="00A626CA">
        <w:tc>
          <w:tcPr>
            <w:tcW w:w="0" w:type="auto"/>
            <w:gridSpan w:val="2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730B8">
              <w:rPr>
                <w:rFonts w:ascii="Times New Roman" w:hAnsi="Times New Roman"/>
                <w:b/>
                <w:bCs/>
                <w:i/>
                <w:iCs/>
              </w:rPr>
              <w:t>Общепрофессиональные компетенции (ОПК)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ОПК-4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способность сознавать социальную значимость профессии, обладать мотивацией к осуществлению профессиональной деятельности 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педагогической профессии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осуществлять учебно-воспитательную работу по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учебно-воспитательного процесса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ОПК-5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 осуществлять профессиональную деятельность в соответствии с нормативно-правовыми документами и принципами профессиональной этики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профессиональной деятельности, нормативно-правовых документов, принципов профессиональной этики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организации и проведения учебно-воспитательного процесса в соответствии с нормативно-правовыми документами и этическими нормами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профессиональной деятельности </w:t>
            </w:r>
            <w:r w:rsidRPr="00D730B8">
              <w:rPr>
                <w:rFonts w:ascii="Times New Roman" w:hAnsi="Times New Roman"/>
                <w:bCs/>
              </w:rPr>
              <w:t>в соответствии с нормативно-правовыми документами и этическими нормами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ОПК-6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 осуществлять обучение, воспитание, развитие и психолого-педагогическое сопровождение с учетом индивидуальных особенностей обучающихся (социальных, возрастных, психофизиологических), в том числе их особых образовательных потребностей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дифференцированного и индивидуального подхода в обучении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осуществлять индивидуальную работу по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организации работы с учащимися с учетом их индивидуальных потребностей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ОПК-7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 осуществлять методическое сопровождение образовательного процесса, реализации программ основного и дополнительного образования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теоретико-методических основ обучения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 xml:space="preserve">Умения: </w:t>
            </w:r>
            <w:r w:rsidRPr="00D730B8">
              <w:rPr>
                <w:rFonts w:ascii="Times New Roman" w:hAnsi="Times New Roman"/>
                <w:bCs/>
              </w:rPr>
              <w:t>разработки учебно-методического сопровождения процесса обучения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учебно-методического процесса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8116E4">
              <w:rPr>
                <w:rFonts w:ascii="Times New Roman" w:hAnsi="Times New Roman"/>
                <w:b/>
              </w:rPr>
              <w:t>ОПК-9</w:t>
            </w:r>
            <w:r>
              <w:t xml:space="preserve"> </w:t>
            </w:r>
            <w:r w:rsidRPr="008116E4">
              <w:rPr>
                <w:rFonts w:ascii="Times New Roman" w:hAnsi="Times New Roman"/>
              </w:rPr>
              <w:t>способность организовать совместную деятельность и межличностное взаимодействие субъектов образовательного процесса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</w:t>
            </w:r>
            <w:r w:rsidRPr="008116E4">
              <w:rPr>
                <w:rFonts w:ascii="Times New Roman" w:hAnsi="Times New Roman"/>
              </w:rPr>
              <w:t>организ</w:t>
            </w:r>
            <w:r>
              <w:rPr>
                <w:rFonts w:ascii="Times New Roman" w:hAnsi="Times New Roman"/>
              </w:rPr>
              <w:t>ации</w:t>
            </w:r>
            <w:r w:rsidRPr="008116E4">
              <w:rPr>
                <w:rFonts w:ascii="Times New Roman" w:hAnsi="Times New Roman"/>
              </w:rPr>
              <w:t xml:space="preserve"> совместн</w:t>
            </w:r>
            <w:r>
              <w:rPr>
                <w:rFonts w:ascii="Times New Roman" w:hAnsi="Times New Roman"/>
              </w:rPr>
              <w:t>ой</w:t>
            </w:r>
            <w:r w:rsidRPr="008116E4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Pr="008116E4">
              <w:rPr>
                <w:rFonts w:ascii="Times New Roman" w:hAnsi="Times New Roman"/>
              </w:rPr>
              <w:t xml:space="preserve"> и межличностно</w:t>
            </w:r>
            <w:r>
              <w:rPr>
                <w:rFonts w:ascii="Times New Roman" w:hAnsi="Times New Roman"/>
              </w:rPr>
              <w:t>го</w:t>
            </w:r>
            <w:r w:rsidRPr="008116E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</w:t>
            </w:r>
            <w:r w:rsidRPr="008116E4">
              <w:rPr>
                <w:rFonts w:ascii="Times New Roman" w:hAnsi="Times New Roman"/>
              </w:rPr>
              <w:t xml:space="preserve"> субъектов образовательного процесса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организации и осуществления </w:t>
            </w:r>
            <w:r w:rsidRPr="008116E4">
              <w:rPr>
                <w:rFonts w:ascii="Times New Roman" w:hAnsi="Times New Roman"/>
              </w:rPr>
              <w:t>совместн</w:t>
            </w:r>
            <w:r>
              <w:rPr>
                <w:rFonts w:ascii="Times New Roman" w:hAnsi="Times New Roman"/>
              </w:rPr>
              <w:t>ой</w:t>
            </w:r>
            <w:r w:rsidRPr="008116E4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Pr="008116E4">
              <w:rPr>
                <w:rFonts w:ascii="Times New Roman" w:hAnsi="Times New Roman"/>
              </w:rPr>
              <w:t xml:space="preserve"> и межличностно</w:t>
            </w:r>
            <w:r>
              <w:rPr>
                <w:rFonts w:ascii="Times New Roman" w:hAnsi="Times New Roman"/>
              </w:rPr>
              <w:t>го</w:t>
            </w:r>
            <w:r w:rsidRPr="008116E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</w:t>
            </w:r>
            <w:r w:rsidRPr="008116E4">
              <w:rPr>
                <w:rFonts w:ascii="Times New Roman" w:hAnsi="Times New Roman"/>
              </w:rPr>
              <w:t xml:space="preserve"> субъектов образовательного процесса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разработки и планирования </w:t>
            </w:r>
            <w:r w:rsidRPr="008116E4">
              <w:rPr>
                <w:rFonts w:ascii="Times New Roman" w:hAnsi="Times New Roman"/>
              </w:rPr>
              <w:t>совместн</w:t>
            </w:r>
            <w:r>
              <w:rPr>
                <w:rFonts w:ascii="Times New Roman" w:hAnsi="Times New Roman"/>
              </w:rPr>
              <w:t>ой</w:t>
            </w:r>
            <w:r w:rsidRPr="008116E4">
              <w:rPr>
                <w:rFonts w:ascii="Times New Roman" w:hAnsi="Times New Roman"/>
              </w:rPr>
              <w:t xml:space="preserve"> деятельност</w:t>
            </w:r>
            <w:r>
              <w:rPr>
                <w:rFonts w:ascii="Times New Roman" w:hAnsi="Times New Roman"/>
              </w:rPr>
              <w:t>и</w:t>
            </w:r>
            <w:r w:rsidRPr="008116E4">
              <w:rPr>
                <w:rFonts w:ascii="Times New Roman" w:hAnsi="Times New Roman"/>
              </w:rPr>
              <w:t xml:space="preserve"> и межличностно</w:t>
            </w:r>
            <w:r>
              <w:rPr>
                <w:rFonts w:ascii="Times New Roman" w:hAnsi="Times New Roman"/>
              </w:rPr>
              <w:t>го</w:t>
            </w:r>
            <w:r w:rsidRPr="008116E4">
              <w:rPr>
                <w:rFonts w:ascii="Times New Roman" w:hAnsi="Times New Roman"/>
              </w:rPr>
              <w:t xml:space="preserve"> взаимодействи</w:t>
            </w:r>
            <w:r>
              <w:rPr>
                <w:rFonts w:ascii="Times New Roman" w:hAnsi="Times New Roman"/>
              </w:rPr>
              <w:t>я</w:t>
            </w:r>
            <w:r w:rsidRPr="008116E4">
              <w:rPr>
                <w:rFonts w:ascii="Times New Roman" w:hAnsi="Times New Roman"/>
              </w:rPr>
              <w:t xml:space="preserve"> субъектов образовательного процесса</w:t>
            </w:r>
          </w:p>
        </w:tc>
      </w:tr>
      <w:tr w:rsidR="001215B1" w:rsidRPr="00D730B8" w:rsidTr="00A626CA">
        <w:tc>
          <w:tcPr>
            <w:tcW w:w="0" w:type="auto"/>
            <w:gridSpan w:val="2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D730B8">
              <w:rPr>
                <w:rFonts w:ascii="Times New Roman" w:hAnsi="Times New Roman"/>
                <w:b/>
                <w:bCs/>
                <w:i/>
                <w:iCs/>
              </w:rPr>
              <w:t>Профессиональные компетенции (ПК)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ПК-1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готовностью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содержания и требований государственного образовательного стандарта и программ по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осуществлять образовательную деятельность по математике в соответствии с ФГОС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организации </w:t>
            </w:r>
            <w:r w:rsidRPr="00D730B8">
              <w:rPr>
                <w:rFonts w:ascii="Times New Roman" w:hAnsi="Times New Roman"/>
                <w:bCs/>
              </w:rPr>
              <w:t>образовательной деятельности по математике в соответствии с ФГОС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ПК-2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системы образовательных технологий и методов диагностики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применения современных технологий обучения и диагностики результатов в образовательном процессе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разработки учебных занятий в соответствии с современными технологиями обучения и диагностирующих материалов 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ПК-3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теории воспитания и развития учащихся в процессе обучения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проводить учебно-воспитательную работу по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разработки учебно-воспитательных мероприятий по математике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ПК-4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требования стандарта к достижению результатов обучения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осуществлять обучение учащихся математике, гарантирующее достижение личностных, метапредметных и предметных результатов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формулировки и планирования достижения результатов обучения математике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ПК-5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способностью осуществлять педагогическое сопровождение социализации и профессионального самоопределения обучающихся     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профориентационной работы с учащимися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проводить профориентационные мероприятия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организации профориентационной работы с учащимися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ПК-6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педагогики сотрудничества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организации сотрудничества учащихся, их самостоятельности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разработки учебных занятий реализующих учебное сотрудничество учащихся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ПК-10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теоретических основ методики и технологии обучения математике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реализации исследовательских задач в области образования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планирования, прогнозирования и разработки обеспечения педагогических исследований</w:t>
            </w:r>
          </w:p>
        </w:tc>
      </w:tr>
      <w:tr w:rsidR="001215B1" w:rsidRPr="00D730B8" w:rsidTr="001F1ACF">
        <w:tc>
          <w:tcPr>
            <w:tcW w:w="2722" w:type="pct"/>
            <w:vMerge w:val="restart"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  <w:r w:rsidRPr="00D730B8">
              <w:rPr>
                <w:rFonts w:ascii="Times New Roman" w:hAnsi="Times New Roman"/>
                <w:b/>
              </w:rPr>
              <w:t>ПК-11</w:t>
            </w:r>
            <w:r w:rsidRPr="00D730B8">
              <w:rPr>
                <w:rFonts w:ascii="Times New Roman" w:hAnsi="Times New Roman"/>
                <w:i/>
              </w:rPr>
              <w:t xml:space="preserve"> </w:t>
            </w:r>
            <w:r w:rsidRPr="00D730B8">
              <w:rPr>
                <w:rFonts w:ascii="Times New Roman" w:hAnsi="Times New Roman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2278" w:type="pct"/>
            <w:vAlign w:val="center"/>
          </w:tcPr>
          <w:p w:rsidR="001215B1" w:rsidRPr="007C4DB9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pacing w:val="5"/>
              </w:rPr>
            </w:pPr>
            <w:r w:rsidRPr="007C4DB9">
              <w:rPr>
                <w:rFonts w:ascii="Times New Roman" w:hAnsi="Times New Roman"/>
                <w:b/>
                <w:bCs/>
                <w:i/>
                <w:color w:val="000000"/>
              </w:rPr>
              <w:t>Знания:</w:t>
            </w:r>
            <w:r w:rsidRPr="007C4DB9">
              <w:rPr>
                <w:rFonts w:ascii="Times New Roman" w:hAnsi="Times New Roman"/>
                <w:color w:val="000000"/>
              </w:rPr>
              <w:t xml:space="preserve"> основ учебно-исследовательской деятельности учащихся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Умения:</w:t>
            </w:r>
            <w:r w:rsidRPr="00D730B8">
              <w:rPr>
                <w:rFonts w:ascii="Times New Roman" w:hAnsi="Times New Roman"/>
                <w:bCs/>
              </w:rPr>
              <w:t xml:space="preserve"> организации и проведения учебно-исследовательской деятельности учащихся</w:t>
            </w:r>
          </w:p>
        </w:tc>
      </w:tr>
      <w:tr w:rsidR="001215B1" w:rsidRPr="00D730B8" w:rsidTr="001F1ACF">
        <w:tc>
          <w:tcPr>
            <w:tcW w:w="2722" w:type="pct"/>
            <w:vMerge/>
            <w:vAlign w:val="center"/>
          </w:tcPr>
          <w:p w:rsidR="001215B1" w:rsidRPr="00D730B8" w:rsidRDefault="001215B1" w:rsidP="00A626C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8" w:type="pct"/>
            <w:vAlign w:val="center"/>
          </w:tcPr>
          <w:p w:rsidR="001215B1" w:rsidRPr="00D730B8" w:rsidRDefault="001215B1" w:rsidP="00A626C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  <w:b/>
                <w:bCs/>
                <w:i/>
              </w:rPr>
              <w:t>Навыки:</w:t>
            </w:r>
            <w:r w:rsidRPr="00D730B8">
              <w:rPr>
                <w:rFonts w:ascii="Times New Roman" w:hAnsi="Times New Roman"/>
                <w:b/>
                <w:bCs/>
              </w:rPr>
              <w:t xml:space="preserve"> </w:t>
            </w:r>
            <w:r w:rsidRPr="00D730B8">
              <w:rPr>
                <w:rFonts w:ascii="Times New Roman" w:hAnsi="Times New Roman"/>
              </w:rPr>
              <w:t xml:space="preserve"> планирования и разработки дидактического обеспечения исследовательской деятельности учащихся</w:t>
            </w:r>
          </w:p>
        </w:tc>
      </w:tr>
    </w:tbl>
    <w:p w:rsidR="001215B1" w:rsidRDefault="001215B1" w:rsidP="00174DD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42C20">
        <w:rPr>
          <w:rFonts w:ascii="Times New Roman" w:hAnsi="Times New Roman"/>
          <w:b/>
          <w:i/>
          <w:sz w:val="24"/>
          <w:szCs w:val="24"/>
        </w:rPr>
        <w:t xml:space="preserve">Содержание практики. </w:t>
      </w:r>
      <w:r w:rsidRPr="00742C20">
        <w:rPr>
          <w:rFonts w:ascii="Times New Roman" w:hAnsi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2618"/>
        <w:gridCol w:w="2894"/>
        <w:gridCol w:w="1794"/>
        <w:gridCol w:w="1807"/>
      </w:tblGrid>
      <w:tr w:rsidR="001215B1" w:rsidRPr="00D730B8" w:rsidTr="00D730B8">
        <w:tc>
          <w:tcPr>
            <w:tcW w:w="239" w:type="pct"/>
            <w:vMerge w:val="restart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>№</w:t>
            </w:r>
          </w:p>
        </w:tc>
        <w:tc>
          <w:tcPr>
            <w:tcW w:w="1368" w:type="pct"/>
            <w:vMerge w:val="restart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 xml:space="preserve">Разделы (этапы) </w:t>
            </w: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br/>
              <w:t>прохождения практики</w:t>
            </w:r>
          </w:p>
        </w:tc>
        <w:tc>
          <w:tcPr>
            <w:tcW w:w="1512" w:type="pct"/>
            <w:vMerge w:val="restart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 xml:space="preserve">Содержание практики </w:t>
            </w:r>
          </w:p>
        </w:tc>
        <w:tc>
          <w:tcPr>
            <w:tcW w:w="1881" w:type="pct"/>
            <w:gridSpan w:val="2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>Результат</w:t>
            </w:r>
          </w:p>
        </w:tc>
      </w:tr>
      <w:tr w:rsidR="001215B1" w:rsidRPr="00D730B8" w:rsidTr="00D730B8">
        <w:tc>
          <w:tcPr>
            <w:tcW w:w="239" w:type="pct"/>
            <w:vMerge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</w:p>
        </w:tc>
        <w:tc>
          <w:tcPr>
            <w:tcW w:w="1368" w:type="pct"/>
            <w:vMerge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1512" w:type="pct"/>
            <w:vMerge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szCs w:val="24"/>
                <w:u w:val="none"/>
              </w:rPr>
            </w:pPr>
          </w:p>
        </w:tc>
        <w:tc>
          <w:tcPr>
            <w:tcW w:w="937" w:type="pct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>вид отчетности</w:t>
            </w:r>
          </w:p>
        </w:tc>
        <w:tc>
          <w:tcPr>
            <w:tcW w:w="944" w:type="pct"/>
          </w:tcPr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>код</w:t>
            </w:r>
          </w:p>
          <w:p w:rsidR="001215B1" w:rsidRPr="00D730B8" w:rsidRDefault="001215B1" w:rsidP="00D730B8">
            <w:pPr>
              <w:spacing w:after="0" w:line="18" w:lineRule="atLeast"/>
              <w:jc w:val="center"/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</w:pP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t xml:space="preserve">компетенции </w:t>
            </w:r>
            <w:r w:rsidRPr="00D730B8">
              <w:rPr>
                <w:rStyle w:val="Bodytext2"/>
                <w:rFonts w:ascii="Times New Roman" w:hAnsi="Times New Roman"/>
                <w:b/>
                <w:szCs w:val="24"/>
                <w:u w:val="none"/>
              </w:rPr>
              <w:br/>
              <w:t>по ООП</w:t>
            </w:r>
          </w:p>
        </w:tc>
      </w:tr>
      <w:tr w:rsidR="001215B1" w:rsidRPr="00D730B8" w:rsidTr="00D730B8">
        <w:tc>
          <w:tcPr>
            <w:tcW w:w="239" w:type="pct"/>
          </w:tcPr>
          <w:p w:rsidR="001215B1" w:rsidRPr="00D730B8" w:rsidRDefault="001215B1" w:rsidP="00D730B8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30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8" w:type="pct"/>
          </w:tcPr>
          <w:p w:rsidR="001215B1" w:rsidRPr="00D730B8" w:rsidRDefault="001215B1" w:rsidP="00D730B8">
            <w:p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1512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Участие в установочной конференции, инструктаж</w:t>
            </w:r>
          </w:p>
        </w:tc>
        <w:tc>
          <w:tcPr>
            <w:tcW w:w="937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План работы</w:t>
            </w:r>
          </w:p>
        </w:tc>
        <w:tc>
          <w:tcPr>
            <w:tcW w:w="944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ОПК-4</w:t>
            </w:r>
          </w:p>
        </w:tc>
      </w:tr>
      <w:tr w:rsidR="001215B1" w:rsidRPr="00D730B8" w:rsidTr="00D730B8">
        <w:tc>
          <w:tcPr>
            <w:tcW w:w="239" w:type="pct"/>
          </w:tcPr>
          <w:p w:rsidR="001215B1" w:rsidRPr="00D730B8" w:rsidRDefault="001215B1" w:rsidP="00D73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2</w:t>
            </w:r>
          </w:p>
        </w:tc>
        <w:tc>
          <w:tcPr>
            <w:tcW w:w="1368" w:type="pct"/>
          </w:tcPr>
          <w:p w:rsidR="001215B1" w:rsidRPr="00D730B8" w:rsidRDefault="001215B1" w:rsidP="00D730B8">
            <w:p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практический этап</w:t>
            </w:r>
          </w:p>
        </w:tc>
        <w:tc>
          <w:tcPr>
            <w:tcW w:w="1512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Проведение уроков информатики</w:t>
            </w:r>
          </w:p>
        </w:tc>
        <w:tc>
          <w:tcPr>
            <w:tcW w:w="937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Дневник практики, конспекты, технологическая карта, самоанализы и анализы уроков</w:t>
            </w:r>
          </w:p>
        </w:tc>
        <w:tc>
          <w:tcPr>
            <w:tcW w:w="944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 xml:space="preserve">ОПК-5, ОПК-6, ОПК-7, ОПК-9, ПК-1, ПК-2, ПК-3, ПК-4, ПК-5, ПК-6, ПК-10, ПК-11 </w:t>
            </w:r>
          </w:p>
        </w:tc>
      </w:tr>
      <w:tr w:rsidR="001215B1" w:rsidRPr="00D730B8" w:rsidTr="00D730B8">
        <w:tc>
          <w:tcPr>
            <w:tcW w:w="239" w:type="pct"/>
          </w:tcPr>
          <w:p w:rsidR="001215B1" w:rsidRPr="00D730B8" w:rsidRDefault="001215B1" w:rsidP="00D730B8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30B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8" w:type="pct"/>
          </w:tcPr>
          <w:p w:rsidR="001215B1" w:rsidRPr="00D730B8" w:rsidRDefault="001215B1" w:rsidP="00D730B8">
            <w:p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завершающий этап</w:t>
            </w:r>
          </w:p>
        </w:tc>
        <w:tc>
          <w:tcPr>
            <w:tcW w:w="1512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Оформление отчетной документации</w:t>
            </w:r>
          </w:p>
        </w:tc>
        <w:tc>
          <w:tcPr>
            <w:tcW w:w="937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отчет</w:t>
            </w:r>
          </w:p>
        </w:tc>
        <w:tc>
          <w:tcPr>
            <w:tcW w:w="944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ОПК-4</w:t>
            </w:r>
          </w:p>
        </w:tc>
      </w:tr>
      <w:tr w:rsidR="001215B1" w:rsidRPr="00D730B8" w:rsidTr="00D730B8">
        <w:tc>
          <w:tcPr>
            <w:tcW w:w="239" w:type="pct"/>
          </w:tcPr>
          <w:p w:rsidR="001215B1" w:rsidRPr="00D730B8" w:rsidRDefault="001215B1" w:rsidP="00D730B8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730B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8" w:type="pct"/>
          </w:tcPr>
          <w:p w:rsidR="001215B1" w:rsidRPr="00D730B8" w:rsidRDefault="001215B1" w:rsidP="00D730B8">
            <w:pPr>
              <w:spacing w:after="0" w:line="240" w:lineRule="auto"/>
              <w:ind w:left="400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1512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Участие в итоговой конференции</w:t>
            </w:r>
          </w:p>
        </w:tc>
        <w:tc>
          <w:tcPr>
            <w:tcW w:w="937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Презентация, видео материалы</w:t>
            </w:r>
          </w:p>
        </w:tc>
        <w:tc>
          <w:tcPr>
            <w:tcW w:w="944" w:type="pct"/>
          </w:tcPr>
          <w:p w:rsidR="001215B1" w:rsidRPr="00D730B8" w:rsidRDefault="001215B1" w:rsidP="00D73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30B8">
              <w:rPr>
                <w:rFonts w:ascii="Times New Roman" w:hAnsi="Times New Roman"/>
              </w:rPr>
              <w:t>К-2</w:t>
            </w:r>
          </w:p>
        </w:tc>
      </w:tr>
    </w:tbl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>Руководитель практики</w:t>
      </w: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структурного подразделения </w:t>
      </w:r>
      <w:r w:rsidRPr="00D37C3A">
        <w:rPr>
          <w:rFonts w:ascii="Times New Roman" w:hAnsi="Times New Roman"/>
          <w:sz w:val="24"/>
          <w:szCs w:val="24"/>
        </w:rPr>
        <w:t>ЮФУ</w:t>
      </w: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информатике)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37C3A">
        <w:rPr>
          <w:rFonts w:ascii="Times New Roman" w:hAnsi="Times New Roman"/>
          <w:sz w:val="24"/>
          <w:szCs w:val="24"/>
        </w:rPr>
        <w:t>__________/</w:t>
      </w:r>
      <w:r>
        <w:rPr>
          <w:rFonts w:ascii="Times New Roman" w:hAnsi="Times New Roman"/>
          <w:sz w:val="24"/>
          <w:szCs w:val="24"/>
        </w:rPr>
        <w:t>доц. Сивоконь Е. Е.</w:t>
      </w: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/>
          <w:sz w:val="24"/>
          <w:szCs w:val="24"/>
          <w:vertAlign w:val="superscript"/>
        </w:rPr>
        <w:t>МП</w:t>
      </w: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>от профильной  организации  _____________/  _________________________</w:t>
      </w:r>
    </w:p>
    <w:p w:rsidR="001215B1" w:rsidRPr="00D37C3A" w:rsidRDefault="001215B1" w:rsidP="00174DD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215B1" w:rsidRDefault="001215B1" w:rsidP="00174DD7">
      <w:pPr>
        <w:ind w:firstLine="540"/>
        <w:rPr>
          <w:rFonts w:ascii="Times New Roman" w:hAnsi="Times New Roman"/>
          <w:b/>
          <w:sz w:val="20"/>
          <w:szCs w:val="20"/>
        </w:rPr>
      </w:pPr>
    </w:p>
    <w:p w:rsidR="001215B1" w:rsidRPr="00DC566B" w:rsidRDefault="001215B1" w:rsidP="00C50CA8">
      <w:pPr>
        <w:pageBreakBefore/>
        <w:ind w:firstLine="539"/>
        <w:rPr>
          <w:rFonts w:ascii="Times New Roman" w:hAnsi="Times New Roman"/>
          <w:b/>
          <w:sz w:val="20"/>
          <w:szCs w:val="20"/>
        </w:rPr>
      </w:pPr>
      <w:r w:rsidRPr="004E5E7E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b/>
          <w:sz w:val="20"/>
          <w:szCs w:val="20"/>
        </w:rPr>
        <w:t>. ИНДИВИДУАЛЬНОЕ ЗАДАНИЕ ОБУЧАЮЩЕГОСЯ НА ПРАКТИКУ</w:t>
      </w:r>
    </w:p>
    <w:p w:rsidR="001215B1" w:rsidRPr="00AD6953" w:rsidRDefault="001215B1" w:rsidP="009D3D57">
      <w:pPr>
        <w:jc w:val="both"/>
        <w:rPr>
          <w:rFonts w:ascii="Times New Roman" w:hAnsi="Times New Roman"/>
          <w:u w:val="single"/>
        </w:rPr>
      </w:pPr>
      <w:r w:rsidRPr="00AD6953">
        <w:rPr>
          <w:rFonts w:ascii="Times New Roman" w:hAnsi="Times New Roman"/>
          <w:u w:val="single"/>
        </w:rPr>
        <w:t>1-й этап</w:t>
      </w:r>
    </w:p>
    <w:p w:rsidR="001215B1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принять участие в установочной конференции по педагогической практике,</w:t>
      </w:r>
    </w:p>
    <w:p w:rsidR="001215B1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познакомиться с коллективом учителей и учащихся, изучить профильную направленность 10-11 классов, посетить уроки и факультативные занятия в своем классе,</w:t>
      </w:r>
    </w:p>
    <w:p w:rsidR="001215B1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наметить с учителем и групповым руководителем объем работы на весь период практики (тематическое планирование, технологическую карту темы, виды и формы внеклассных занятий),</w:t>
      </w:r>
    </w:p>
    <w:p w:rsidR="001215B1" w:rsidRPr="00AD6953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посетить открытые уроки опытных</w:t>
      </w:r>
      <w:r>
        <w:rPr>
          <w:sz w:val="24"/>
        </w:rPr>
        <w:t xml:space="preserve"> </w:t>
      </w:r>
      <w:r w:rsidRPr="00AD6953">
        <w:rPr>
          <w:rFonts w:ascii="TimesET Cyr" w:hAnsi="TimesET Cyr"/>
          <w:sz w:val="24"/>
        </w:rPr>
        <w:t>учителей</w:t>
      </w:r>
      <w:r w:rsidRPr="00AD6953">
        <w:rPr>
          <w:sz w:val="24"/>
        </w:rPr>
        <w:t xml:space="preserve"> </w:t>
      </w:r>
      <w:r w:rsidRPr="00AD6953">
        <w:rPr>
          <w:rFonts w:ascii="TimesET Cyr" w:hAnsi="TimesET Cyr"/>
          <w:sz w:val="24"/>
        </w:rPr>
        <w:t>информатики, принять активное участие в его анализе.</w:t>
      </w:r>
    </w:p>
    <w:p w:rsidR="001215B1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принять участие в итоговом дне и работе методического семинара, проводимого групповым руководителем,</w:t>
      </w:r>
    </w:p>
    <w:p w:rsidR="001215B1" w:rsidRDefault="001215B1" w:rsidP="00AD6953">
      <w:pPr>
        <w:pStyle w:val="BodyTextIndent"/>
        <w:numPr>
          <w:ilvl w:val="0"/>
          <w:numId w:val="24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изучить технические и наглядные средства обучения, которыми располагает школа, продумать возможность их использования на уроке.</w:t>
      </w:r>
    </w:p>
    <w:p w:rsidR="001215B1" w:rsidRDefault="001215B1" w:rsidP="009D3D57">
      <w:pPr>
        <w:pStyle w:val="BodyTextIndent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rFonts w:ascii="TimesET Cyr" w:hAnsi="TimesET Cyr"/>
          <w:sz w:val="24"/>
          <w:u w:val="single"/>
        </w:rPr>
        <w:t>2-й этап</w:t>
      </w:r>
    </w:p>
    <w:p w:rsidR="001215B1" w:rsidRDefault="001215B1" w:rsidP="00AD6953">
      <w:pPr>
        <w:pStyle w:val="BodyTextIndent"/>
        <w:numPr>
          <w:ilvl w:val="0"/>
          <w:numId w:val="27"/>
        </w:numPr>
        <w:tabs>
          <w:tab w:val="clear" w:pos="1725"/>
        </w:tabs>
        <w:spacing w:line="240" w:lineRule="auto"/>
        <w:rPr>
          <w:sz w:val="24"/>
        </w:rPr>
      </w:pPr>
      <w:r>
        <w:rPr>
          <w:rFonts w:ascii="TimesET Cyr" w:hAnsi="TimesET Cyr"/>
          <w:sz w:val="24"/>
        </w:rPr>
        <w:t xml:space="preserve">провести </w:t>
      </w:r>
      <w:r>
        <w:rPr>
          <w:rFonts w:ascii="Times New Roman" w:hAnsi="Times New Roman"/>
          <w:sz w:val="24"/>
        </w:rPr>
        <w:t>3</w:t>
      </w:r>
      <w:r>
        <w:rPr>
          <w:rFonts w:ascii="TimesET Cyr" w:hAnsi="TimesET Cyr"/>
          <w:sz w:val="24"/>
        </w:rPr>
        <w:t xml:space="preserve"> зачетных урока информатики различных по видам и типам</w:t>
      </w:r>
      <w:r>
        <w:rPr>
          <w:sz w:val="24"/>
        </w:rPr>
        <w:t>,</w:t>
      </w:r>
    </w:p>
    <w:p w:rsidR="001215B1" w:rsidRDefault="001215B1" w:rsidP="00AD6953">
      <w:pPr>
        <w:pStyle w:val="BodyTextIndent"/>
        <w:numPr>
          <w:ilvl w:val="0"/>
          <w:numId w:val="27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 xml:space="preserve">использовать инновационные технологии обучения </w:t>
      </w:r>
      <w:r w:rsidRPr="00AD6953">
        <w:rPr>
          <w:rFonts w:ascii="TimesET Cyr" w:hAnsi="TimesET Cyr"/>
          <w:sz w:val="24"/>
        </w:rPr>
        <w:t>информатике</w:t>
      </w:r>
      <w:r>
        <w:rPr>
          <w:rFonts w:ascii="TimesET Cyr" w:hAnsi="TimesET Cyr"/>
          <w:sz w:val="24"/>
        </w:rPr>
        <w:t>, применять личные методики, формы, средства обучения и др. Осуществить первичный анализ и обработку результатов их внедрения,</w:t>
      </w:r>
    </w:p>
    <w:p w:rsidR="001215B1" w:rsidRDefault="001215B1" w:rsidP="00AD6953">
      <w:pPr>
        <w:pStyle w:val="BodyTextIndent"/>
        <w:numPr>
          <w:ilvl w:val="0"/>
          <w:numId w:val="27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посетить и проанализировать не менее трех уроков однокурсников,</w:t>
      </w:r>
    </w:p>
    <w:p w:rsidR="001215B1" w:rsidRDefault="001215B1" w:rsidP="00AD6953">
      <w:pPr>
        <w:pStyle w:val="BodyTextIndent"/>
        <w:numPr>
          <w:ilvl w:val="0"/>
          <w:numId w:val="27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принять участие в работе итоговых дней.</w:t>
      </w:r>
    </w:p>
    <w:p w:rsidR="001215B1" w:rsidRDefault="001215B1" w:rsidP="009D3D57">
      <w:pPr>
        <w:pStyle w:val="BodyTextIndent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rFonts w:ascii="TimesET Cyr" w:hAnsi="TimesET Cyr"/>
          <w:sz w:val="24"/>
          <w:u w:val="single"/>
        </w:rPr>
        <w:t>3-й этап</w:t>
      </w:r>
    </w:p>
    <w:p w:rsidR="001215B1" w:rsidRDefault="001215B1" w:rsidP="00AD6953">
      <w:pPr>
        <w:pStyle w:val="BodyTextIndent"/>
        <w:numPr>
          <w:ilvl w:val="0"/>
          <w:numId w:val="28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подготовить отчетную документацию: конспекты, технологические карты проведенных и просмотренных уроков</w:t>
      </w:r>
      <w:r w:rsidRPr="00AD6953">
        <w:rPr>
          <w:rFonts w:ascii="TimesET Cyr" w:hAnsi="TimesET Cyr"/>
          <w:sz w:val="24"/>
        </w:rPr>
        <w:t xml:space="preserve"> информатики</w:t>
      </w:r>
      <w:r w:rsidRPr="00AD6953">
        <w:rPr>
          <w:sz w:val="24"/>
        </w:rPr>
        <w:t>,</w:t>
      </w:r>
      <w:r>
        <w:rPr>
          <w:rFonts w:ascii="TimesET Cyr" w:hAnsi="TimesET Cyr"/>
          <w:sz w:val="24"/>
        </w:rPr>
        <w:t xml:space="preserve"> а также их анализы, </w:t>
      </w:r>
    </w:p>
    <w:p w:rsidR="001215B1" w:rsidRPr="00AD6953" w:rsidRDefault="001215B1" w:rsidP="00AD6953">
      <w:pPr>
        <w:pStyle w:val="BodyTextIndent"/>
        <w:numPr>
          <w:ilvl w:val="0"/>
          <w:numId w:val="28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 xml:space="preserve">завершить все виды учебно-воспитательной работы по </w:t>
      </w:r>
      <w:r w:rsidRPr="00AD6953">
        <w:rPr>
          <w:rFonts w:ascii="TimesET Cyr" w:hAnsi="TimesET Cyr"/>
          <w:sz w:val="24"/>
        </w:rPr>
        <w:t>информатике</w:t>
      </w:r>
      <w:r w:rsidRPr="00AD6953">
        <w:rPr>
          <w:sz w:val="24"/>
        </w:rPr>
        <w:t>,</w:t>
      </w:r>
    </w:p>
    <w:p w:rsidR="001215B1" w:rsidRDefault="001215B1" w:rsidP="009D3D57">
      <w:pPr>
        <w:pStyle w:val="BodyTextIndent"/>
        <w:numPr>
          <w:ilvl w:val="0"/>
          <w:numId w:val="0"/>
        </w:numPr>
        <w:spacing w:line="240" w:lineRule="auto"/>
        <w:rPr>
          <w:sz w:val="24"/>
          <w:u w:val="single"/>
        </w:rPr>
      </w:pPr>
      <w:r>
        <w:rPr>
          <w:rFonts w:ascii="TimesET Cyr" w:hAnsi="TimesET Cyr"/>
          <w:sz w:val="24"/>
          <w:u w:val="single"/>
        </w:rPr>
        <w:t>4-й этап</w:t>
      </w:r>
    </w:p>
    <w:p w:rsidR="001215B1" w:rsidRDefault="001215B1" w:rsidP="00AD6953">
      <w:pPr>
        <w:pStyle w:val="BodyTextIndent"/>
        <w:numPr>
          <w:ilvl w:val="0"/>
          <w:numId w:val="31"/>
        </w:numPr>
        <w:tabs>
          <w:tab w:val="clear" w:pos="1725"/>
        </w:tabs>
        <w:spacing w:line="240" w:lineRule="auto"/>
        <w:rPr>
          <w:sz w:val="24"/>
        </w:rPr>
      </w:pPr>
      <w:r>
        <w:rPr>
          <w:rFonts w:ascii="TimesET Cyr" w:hAnsi="TimesET Cyr"/>
          <w:sz w:val="24"/>
        </w:rPr>
        <w:t>принять участие в итоговой конференции, посвященной анализу результатов педагогической практики и обсуждению актуальных общих проблем обучения математике.</w:t>
      </w:r>
    </w:p>
    <w:p w:rsidR="001215B1" w:rsidRDefault="001215B1" w:rsidP="00AD6953">
      <w:pPr>
        <w:pStyle w:val="BodyTextIndent"/>
        <w:numPr>
          <w:ilvl w:val="0"/>
          <w:numId w:val="31"/>
        </w:numPr>
        <w:tabs>
          <w:tab w:val="clear" w:pos="1725"/>
          <w:tab w:val="num" w:pos="1134"/>
        </w:tabs>
        <w:spacing w:line="240" w:lineRule="auto"/>
        <w:ind w:left="1134" w:hanging="425"/>
        <w:rPr>
          <w:sz w:val="24"/>
        </w:rPr>
      </w:pPr>
      <w:r>
        <w:rPr>
          <w:rFonts w:ascii="TimesET Cyr" w:hAnsi="TimesET Cyr"/>
          <w:sz w:val="24"/>
        </w:rPr>
        <w:t>подводятся общие итоги педагогической практики, результатом аттестации является выставление дифференцированного зачета.</w:t>
      </w: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0D2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>Руководитель практики</w:t>
      </w:r>
    </w:p>
    <w:p w:rsidR="001215B1" w:rsidRDefault="001215B1" w:rsidP="000D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структурного подразделения </w:t>
      </w:r>
      <w:r w:rsidRPr="00D37C3A">
        <w:rPr>
          <w:rFonts w:ascii="Times New Roman" w:hAnsi="Times New Roman"/>
          <w:sz w:val="24"/>
          <w:szCs w:val="24"/>
        </w:rPr>
        <w:t>ЮФУ</w:t>
      </w:r>
    </w:p>
    <w:p w:rsidR="001215B1" w:rsidRPr="00D37C3A" w:rsidRDefault="001215B1" w:rsidP="000D2E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информатике)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D37C3A">
        <w:rPr>
          <w:rFonts w:ascii="Times New Roman" w:hAnsi="Times New Roman"/>
          <w:sz w:val="24"/>
          <w:szCs w:val="24"/>
        </w:rPr>
        <w:t>__________/</w:t>
      </w:r>
      <w:r>
        <w:rPr>
          <w:rFonts w:ascii="Times New Roman" w:hAnsi="Times New Roman"/>
          <w:sz w:val="24"/>
          <w:szCs w:val="24"/>
        </w:rPr>
        <w:t>доц. Сивоконь Е. Е.</w:t>
      </w: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должность, расшифровка подписи   </w:t>
      </w:r>
      <w:r w:rsidRPr="004E5E7E">
        <w:rPr>
          <w:rFonts w:ascii="Times New Roman" w:hAnsi="Times New Roman"/>
          <w:sz w:val="24"/>
          <w:szCs w:val="24"/>
          <w:vertAlign w:val="superscript"/>
        </w:rPr>
        <w:t>МП</w:t>
      </w: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215B1" w:rsidRPr="00D37C3A" w:rsidRDefault="001215B1" w:rsidP="00174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C3A">
        <w:rPr>
          <w:rFonts w:ascii="Times New Roman" w:hAnsi="Times New Roman"/>
          <w:sz w:val="24"/>
          <w:szCs w:val="24"/>
        </w:rPr>
        <w:t>от профильной  организации  _____________/  _________________________</w:t>
      </w:r>
    </w:p>
    <w:p w:rsidR="001215B1" w:rsidRPr="00D37C3A" w:rsidRDefault="001215B1" w:rsidP="00174DD7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Pr="00D37C3A">
        <w:rPr>
          <w:rFonts w:ascii="Times New Roman" w:hAnsi="Times New Roman"/>
          <w:sz w:val="24"/>
          <w:szCs w:val="24"/>
          <w:vertAlign w:val="superscript"/>
        </w:rPr>
        <w:t>подпись                       должность, расшифровка подписи     МП</w:t>
      </w:r>
    </w:p>
    <w:p w:rsidR="001215B1" w:rsidRPr="00742C20" w:rsidRDefault="001215B1" w:rsidP="00C50CA8">
      <w:pPr>
        <w:pageBreakBefore/>
        <w:tabs>
          <w:tab w:val="left" w:pos="2020"/>
        </w:tabs>
        <w:ind w:left="346" w:firstLine="181"/>
        <w:jc w:val="center"/>
        <w:rPr>
          <w:rFonts w:ascii="Times New Roman" w:hAnsi="Times New Roman"/>
          <w:b/>
        </w:rPr>
      </w:pPr>
      <w:r w:rsidRPr="00742C20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</w:rPr>
        <w:t>. РАБОЧИЙ ГРАФИК (ПЛАН) ПРОВЕДЕНИЯ ПРАКТИКИ</w:t>
      </w:r>
    </w:p>
    <w:tbl>
      <w:tblPr>
        <w:tblW w:w="12150" w:type="dxa"/>
        <w:tblInd w:w="-459" w:type="dxa"/>
        <w:tblLayout w:type="fixed"/>
        <w:tblLook w:val="00A0"/>
      </w:tblPr>
      <w:tblGrid>
        <w:gridCol w:w="438"/>
        <w:gridCol w:w="975"/>
        <w:gridCol w:w="4111"/>
        <w:gridCol w:w="992"/>
        <w:gridCol w:w="3118"/>
        <w:gridCol w:w="2250"/>
        <w:gridCol w:w="266"/>
      </w:tblGrid>
      <w:tr w:rsidR="001215B1" w:rsidRPr="00D730B8" w:rsidTr="00D730B8">
        <w:tc>
          <w:tcPr>
            <w:tcW w:w="5524" w:type="dxa"/>
            <w:gridSpan w:val="3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СОГЛАСОВАНО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15B1" w:rsidRPr="00D730B8" w:rsidRDefault="001215B1" w:rsidP="00D73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Руководитель практики</w:t>
            </w:r>
          </w:p>
          <w:p w:rsidR="001215B1" w:rsidRDefault="001215B1" w:rsidP="00D730B8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от структурного подразделения  ЮФУ</w:t>
            </w:r>
          </w:p>
          <w:p w:rsidR="001215B1" w:rsidRPr="00D730B8" w:rsidRDefault="001215B1" w:rsidP="00D730B8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информатике</w:t>
            </w:r>
          </w:p>
          <w:p w:rsidR="001215B1" w:rsidRPr="00D730B8" w:rsidRDefault="001215B1" w:rsidP="00D730B8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b/>
              </w:rPr>
              <w:t>_______________________</w:t>
            </w:r>
            <w:r w:rsidRPr="00D730B8">
              <w:rPr>
                <w:rFonts w:ascii="Times New Roman" w:hAnsi="Times New Roman"/>
                <w:b/>
              </w:rPr>
              <w:br/>
            </w:r>
            <w:r w:rsidRPr="00D730B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B8">
              <w:rPr>
                <w:rFonts w:ascii="Times New Roman" w:hAnsi="Times New Roman"/>
                <w:b/>
              </w:rPr>
              <w:t>__</w:t>
            </w:r>
            <w:r w:rsidRPr="00D730B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доц. Сивоконь Е.Е._____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СОГЛАСОВАНО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15B1" w:rsidRPr="00D730B8" w:rsidRDefault="001215B1" w:rsidP="00D73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Руководитель практики</w:t>
            </w:r>
          </w:p>
          <w:p w:rsidR="001215B1" w:rsidRPr="00D730B8" w:rsidRDefault="001215B1" w:rsidP="00D73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от Профильной организации</w:t>
            </w:r>
          </w:p>
          <w:p w:rsidR="001215B1" w:rsidRPr="00D730B8" w:rsidRDefault="001215B1" w:rsidP="00D730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</w:rPr>
              <w:t>__________________________</w:t>
            </w:r>
            <w:r w:rsidRPr="00D730B8">
              <w:rPr>
                <w:rFonts w:ascii="Times New Roman" w:hAnsi="Times New Roman"/>
              </w:rPr>
              <w:br/>
            </w:r>
            <w:r w:rsidRPr="00D730B8"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</w:t>
            </w:r>
            <w:r w:rsidRPr="00D730B8">
              <w:rPr>
                <w:rFonts w:ascii="Times New Roman" w:hAnsi="Times New Roman"/>
                <w:sz w:val="24"/>
                <w:szCs w:val="24"/>
                <w:vertAlign w:val="superscript"/>
              </w:rPr>
              <w:br/>
              <w:t xml:space="preserve">должность, расшифровка подписи     </w:t>
            </w:r>
          </w:p>
        </w:tc>
        <w:tc>
          <w:tcPr>
            <w:tcW w:w="266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5" w:type="dxa"/>
            <w:vAlign w:val="center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Отметка о выполнении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0B8">
              <w:rPr>
                <w:rFonts w:ascii="Times New Roman" w:hAnsi="Times New Roman"/>
                <w:b/>
              </w:rPr>
              <w:t>(</w:t>
            </w:r>
            <w:r w:rsidRPr="00D730B8">
              <w:rPr>
                <w:rFonts w:ascii="Times New Roman" w:hAnsi="Times New Roman"/>
                <w:b/>
                <w:sz w:val="20"/>
                <w:szCs w:val="20"/>
              </w:rPr>
              <w:t>подпись руководителя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  <w:sz w:val="20"/>
                <w:szCs w:val="20"/>
              </w:rPr>
              <w:t>практики от профильной организации )</w:t>
            </w: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4</w:t>
            </w: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15B1" w:rsidRPr="00D730B8" w:rsidTr="00D73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1949" w:type="dxa"/>
        </w:trPr>
        <w:tc>
          <w:tcPr>
            <w:tcW w:w="43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5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215B1" w:rsidRDefault="001215B1" w:rsidP="00174DD7">
      <w:pPr>
        <w:tabs>
          <w:tab w:val="left" w:pos="2020"/>
        </w:tabs>
        <w:rPr>
          <w:rFonts w:ascii="Times New Roman" w:hAnsi="Times New Roman"/>
          <w:b/>
        </w:rPr>
      </w:pPr>
    </w:p>
    <w:p w:rsidR="001215B1" w:rsidRPr="00742C20" w:rsidRDefault="001215B1" w:rsidP="00C50CA8">
      <w:pPr>
        <w:pageBreakBefore/>
        <w:tabs>
          <w:tab w:val="left" w:pos="2020"/>
        </w:tabs>
        <w:ind w:left="346" w:firstLine="181"/>
        <w:rPr>
          <w:rFonts w:ascii="Times New Roman" w:hAnsi="Times New Roman"/>
          <w:b/>
        </w:rPr>
      </w:pPr>
      <w:r w:rsidRPr="00742C20">
        <w:rPr>
          <w:rFonts w:ascii="Times New Roman" w:hAnsi="Times New Roman"/>
          <w:b/>
          <w:lang w:val="en-US"/>
        </w:rPr>
        <w:t>VI</w:t>
      </w:r>
      <w:r w:rsidRPr="00742C20">
        <w:rPr>
          <w:rFonts w:ascii="Times New Roman" w:hAnsi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8"/>
        <w:gridCol w:w="3647"/>
        <w:gridCol w:w="2746"/>
      </w:tblGrid>
      <w:tr w:rsidR="001215B1" w:rsidRPr="00D730B8" w:rsidTr="00D730B8"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Инструктаж проведен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  <w:b/>
              </w:rPr>
              <w:t>Ознакомлен</w:t>
            </w:r>
          </w:p>
        </w:tc>
      </w:tr>
      <w:tr w:rsidR="001215B1" w:rsidRPr="00D730B8" w:rsidTr="00D730B8"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по требованиям охраны труда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руководителя практики от профильной организации)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обучающегося)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</w:tr>
      <w:tr w:rsidR="001215B1" w:rsidRPr="00D730B8" w:rsidTr="00D730B8"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</w:rPr>
              <w:t>по техники безопасности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руководителя практики от профильной организации)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обучающегося)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</w:tr>
      <w:tr w:rsidR="001215B1" w:rsidRPr="00D730B8" w:rsidTr="00D730B8"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</w:rPr>
              <w:t>по пожарной безопасности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руководителя практики от профильной организации)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обучающегося)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</w:tr>
      <w:tr w:rsidR="001215B1" w:rsidRPr="00D730B8" w:rsidTr="00D730B8"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730B8">
              <w:rPr>
                <w:rFonts w:ascii="Times New Roman" w:hAnsi="Times New Roman"/>
              </w:rPr>
              <w:t>по правилами внутреннего трудового распорядка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руководителя практики от профильной организации)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09»</w:t>
            </w:r>
            <w:r w:rsidRPr="00D730B8">
              <w:rPr>
                <w:rFonts w:ascii="Times New Roman" w:hAnsi="Times New Roman"/>
              </w:rPr>
              <w:t xml:space="preserve">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  <w:tc>
          <w:tcPr>
            <w:tcW w:w="0" w:type="auto"/>
          </w:tcPr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_______________________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730B8">
              <w:rPr>
                <w:rFonts w:ascii="Times New Roman" w:hAnsi="Times New Roman"/>
                <w:i/>
                <w:sz w:val="16"/>
                <w:szCs w:val="16"/>
              </w:rPr>
              <w:t>(подпись обучающегося)</w:t>
            </w: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215B1" w:rsidRPr="00D730B8" w:rsidRDefault="001215B1" w:rsidP="00D730B8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</w:rPr>
            </w:pPr>
            <w:r w:rsidRPr="00D730B8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09</w:t>
            </w:r>
            <w:r w:rsidRPr="00D730B8">
              <w:rPr>
                <w:rFonts w:ascii="Times New Roman" w:hAnsi="Times New Roman"/>
              </w:rPr>
              <w:t>» февраля 201</w:t>
            </w:r>
            <w:r>
              <w:rPr>
                <w:rFonts w:ascii="Times New Roman" w:hAnsi="Times New Roman"/>
              </w:rPr>
              <w:t>9</w:t>
            </w:r>
            <w:r w:rsidRPr="00D730B8">
              <w:rPr>
                <w:rFonts w:ascii="Times New Roman" w:hAnsi="Times New Roman"/>
              </w:rPr>
              <w:t>г.</w:t>
            </w:r>
          </w:p>
        </w:tc>
      </w:tr>
    </w:tbl>
    <w:p w:rsidR="001215B1" w:rsidRDefault="001215B1" w:rsidP="00174DD7">
      <w:pPr>
        <w:rPr>
          <w:b/>
          <w:sz w:val="36"/>
          <w:szCs w:val="36"/>
        </w:rPr>
      </w:pPr>
    </w:p>
    <w:p w:rsidR="001215B1" w:rsidRPr="00857D4B" w:rsidRDefault="001215B1" w:rsidP="00C50CA8">
      <w:pPr>
        <w:pageBreakBefore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</w:t>
      </w:r>
      <w:r w:rsidRPr="00857D4B">
        <w:rPr>
          <w:rFonts w:ascii="Times New Roman" w:hAnsi="Times New Roman"/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1215B1" w:rsidRPr="009F4633" w:rsidRDefault="001215B1" w:rsidP="00174D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215B1" w:rsidRDefault="001215B1" w:rsidP="00174DD7">
      <w:pPr>
        <w:pStyle w:val="ListParagraph"/>
        <w:spacing w:line="240" w:lineRule="auto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5B1" w:rsidRDefault="001215B1" w:rsidP="00174DD7">
      <w:pPr>
        <w:pStyle w:val="ListParagraph"/>
        <w:spacing w:line="240" w:lineRule="auto"/>
        <w:ind w:left="-142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5B1" w:rsidRDefault="001215B1" w:rsidP="00174DD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15B1" w:rsidRPr="002D2C3D" w:rsidRDefault="001215B1" w:rsidP="00174DD7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C3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1215B1" w:rsidRDefault="001215B1" w:rsidP="00174DD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2C3D">
        <w:rPr>
          <w:rFonts w:ascii="Times New Roman" w:hAnsi="Times New Roman"/>
          <w:sz w:val="24"/>
          <w:szCs w:val="24"/>
        </w:rPr>
        <w:t xml:space="preserve">от профильной </w:t>
      </w:r>
      <w:r>
        <w:rPr>
          <w:rFonts w:ascii="Times New Roman" w:hAnsi="Times New Roman"/>
          <w:sz w:val="24"/>
          <w:szCs w:val="24"/>
        </w:rPr>
        <w:t>организации              __</w:t>
      </w:r>
      <w:r w:rsidRPr="002D2C3D">
        <w:rPr>
          <w:rFonts w:ascii="Times New Roman" w:hAnsi="Times New Roman"/>
          <w:sz w:val="24"/>
          <w:szCs w:val="24"/>
        </w:rPr>
        <w:t xml:space="preserve">_______/ 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215B1" w:rsidRDefault="001215B1" w:rsidP="00174DD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</w:t>
      </w:r>
      <w:r w:rsidRPr="002D2C3D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          расшифровка подписи  </w:t>
      </w:r>
    </w:p>
    <w:p w:rsidR="001215B1" w:rsidRDefault="001215B1" w:rsidP="00174DD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215B1" w:rsidRPr="002D2C3D" w:rsidRDefault="001215B1" w:rsidP="00174DD7">
      <w:pPr>
        <w:pStyle w:val="ListParagraph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215B1" w:rsidRPr="004B4FCD" w:rsidRDefault="001215B1" w:rsidP="00174DD7">
      <w:pPr>
        <w:spacing w:after="0" w:line="240" w:lineRule="auto"/>
        <w:ind w:left="71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VIII</w:t>
      </w:r>
      <w:r w:rsidRPr="004B4FCD">
        <w:rPr>
          <w:rFonts w:ascii="Times New Roman" w:hAnsi="Times New Roman"/>
          <w:b/>
          <w:caps/>
          <w:sz w:val="24"/>
          <w:szCs w:val="24"/>
        </w:rPr>
        <w:t xml:space="preserve"> ОТЗЫВ РУКОВОДИТЕЛЯ ПРАКТИКИ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4B4FCD">
        <w:rPr>
          <w:rFonts w:ascii="Times New Roman" w:hAnsi="Times New Roman"/>
          <w:b/>
          <w:caps/>
          <w:sz w:val="24"/>
          <w:szCs w:val="24"/>
        </w:rPr>
        <w:t>от структурного подразделения ЮФУ</w:t>
      </w:r>
    </w:p>
    <w:p w:rsidR="001215B1" w:rsidRDefault="001215B1" w:rsidP="00174DD7">
      <w:pPr>
        <w:pStyle w:val="ListParagraph"/>
        <w:spacing w:after="0" w:line="240" w:lineRule="auto"/>
        <w:ind w:left="1070"/>
        <w:rPr>
          <w:rFonts w:ascii="Times New Roman" w:hAnsi="Times New Roman"/>
          <w:b/>
          <w:caps/>
          <w:sz w:val="24"/>
          <w:szCs w:val="24"/>
        </w:rPr>
      </w:pPr>
    </w:p>
    <w:p w:rsidR="001215B1" w:rsidRPr="00857D4B" w:rsidRDefault="001215B1" w:rsidP="00174DD7">
      <w:pPr>
        <w:pStyle w:val="ListParagraph"/>
        <w:spacing w:after="0" w:line="240" w:lineRule="auto"/>
        <w:ind w:left="1070"/>
        <w:rPr>
          <w:rFonts w:ascii="Times New Roman" w:hAnsi="Times New Roman"/>
          <w:b/>
          <w:caps/>
          <w:sz w:val="24"/>
          <w:szCs w:val="24"/>
        </w:rPr>
      </w:pPr>
    </w:p>
    <w:p w:rsidR="001215B1" w:rsidRPr="00D765B4" w:rsidRDefault="001215B1" w:rsidP="00D765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–</w:t>
      </w:r>
      <w:r w:rsidRPr="00D765B4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(ка)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765B4">
        <w:rPr>
          <w:rFonts w:ascii="Times New Roman" w:hAnsi="Times New Roman"/>
          <w:sz w:val="28"/>
          <w:szCs w:val="28"/>
        </w:rPr>
        <w:t xml:space="preserve"> курса Института математики, механики и компьютерных наук им. И.И. Воровича (направление подготовки 44.03.0</w:t>
      </w:r>
      <w:r>
        <w:rPr>
          <w:rFonts w:ascii="Times New Roman" w:hAnsi="Times New Roman"/>
          <w:sz w:val="28"/>
          <w:szCs w:val="28"/>
        </w:rPr>
        <w:t>5</w:t>
      </w:r>
      <w:r w:rsidRPr="00D765B4">
        <w:rPr>
          <w:rFonts w:ascii="Times New Roman" w:hAnsi="Times New Roman"/>
          <w:sz w:val="28"/>
          <w:szCs w:val="28"/>
        </w:rPr>
        <w:t xml:space="preserve"> Педагогическое образование, профиль «Математика</w:t>
      </w:r>
      <w:r>
        <w:rPr>
          <w:rFonts w:ascii="Times New Roman" w:hAnsi="Times New Roman"/>
          <w:sz w:val="28"/>
          <w:szCs w:val="28"/>
        </w:rPr>
        <w:t xml:space="preserve"> и информатика», </w:t>
      </w:r>
      <w:r w:rsidRPr="00D765B4">
        <w:rPr>
          <w:rFonts w:ascii="Times New Roman" w:hAnsi="Times New Roman"/>
          <w:sz w:val="28"/>
          <w:szCs w:val="28"/>
        </w:rPr>
        <w:t xml:space="preserve">очной формы обучения, уровень образования бакалавриат) в период с </w:t>
      </w:r>
      <w:r>
        <w:rPr>
          <w:rFonts w:ascii="Times New Roman" w:hAnsi="Times New Roman"/>
          <w:sz w:val="28"/>
          <w:szCs w:val="28"/>
        </w:rPr>
        <w:t>09</w:t>
      </w:r>
      <w:r w:rsidRPr="00D765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765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765B4">
        <w:rPr>
          <w:rFonts w:ascii="Times New Roman" w:hAnsi="Times New Roman"/>
          <w:sz w:val="28"/>
          <w:szCs w:val="28"/>
        </w:rPr>
        <w:t xml:space="preserve"> г по </w:t>
      </w:r>
      <w:r>
        <w:rPr>
          <w:rFonts w:ascii="Times New Roman" w:hAnsi="Times New Roman"/>
          <w:sz w:val="28"/>
          <w:szCs w:val="28"/>
        </w:rPr>
        <w:t>22</w:t>
      </w:r>
      <w:r w:rsidRPr="00D765B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D765B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765B4">
        <w:rPr>
          <w:rFonts w:ascii="Times New Roman" w:hAnsi="Times New Roman"/>
          <w:sz w:val="28"/>
          <w:szCs w:val="28"/>
        </w:rPr>
        <w:t>г. проходил</w:t>
      </w:r>
      <w:r>
        <w:rPr>
          <w:rFonts w:ascii="Times New Roman" w:hAnsi="Times New Roman"/>
          <w:sz w:val="28"/>
          <w:szCs w:val="28"/>
        </w:rPr>
        <w:t>(</w:t>
      </w:r>
      <w:r w:rsidRPr="00D765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педагогическую</w:t>
      </w:r>
      <w:r w:rsidRPr="00D765B4">
        <w:rPr>
          <w:rFonts w:ascii="Times New Roman" w:hAnsi="Times New Roman"/>
          <w:sz w:val="28"/>
          <w:szCs w:val="28"/>
        </w:rPr>
        <w:t xml:space="preserve"> практику </w:t>
      </w:r>
      <w:r>
        <w:rPr>
          <w:rFonts w:ascii="Times New Roman" w:hAnsi="Times New Roman"/>
          <w:sz w:val="28"/>
          <w:szCs w:val="28"/>
        </w:rPr>
        <w:t>в ___________________</w:t>
      </w:r>
      <w:r w:rsidRPr="00D765B4">
        <w:rPr>
          <w:rFonts w:ascii="Times New Roman" w:hAnsi="Times New Roman"/>
          <w:sz w:val="28"/>
          <w:szCs w:val="28"/>
        </w:rPr>
        <w:t>.</w:t>
      </w:r>
    </w:p>
    <w:p w:rsidR="001215B1" w:rsidRDefault="001215B1" w:rsidP="00D765B4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D765B4">
        <w:rPr>
          <w:sz w:val="28"/>
          <w:szCs w:val="28"/>
        </w:rPr>
        <w:t xml:space="preserve">За время прохождения </w:t>
      </w:r>
      <w:r>
        <w:rPr>
          <w:sz w:val="28"/>
          <w:szCs w:val="28"/>
        </w:rPr>
        <w:t>педагогической</w:t>
      </w:r>
      <w:r w:rsidRPr="00D765B4">
        <w:rPr>
          <w:sz w:val="28"/>
          <w:szCs w:val="28"/>
        </w:rPr>
        <w:t xml:space="preserve"> практики, студентка </w:t>
      </w:r>
      <w:r>
        <w:rPr>
          <w:sz w:val="28"/>
          <w:szCs w:val="28"/>
        </w:rPr>
        <w:t>___________________</w:t>
      </w:r>
      <w:r w:rsidRPr="00D765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разработала и </w:t>
      </w:r>
      <w:r w:rsidRPr="00D765B4">
        <w:rPr>
          <w:sz w:val="28"/>
          <w:szCs w:val="28"/>
        </w:rPr>
        <w:t xml:space="preserve">провела </w:t>
      </w:r>
      <w:r>
        <w:rPr>
          <w:sz w:val="28"/>
          <w:szCs w:val="28"/>
        </w:rPr>
        <w:t>в общей сложности ______ уроков информатики в соответствии с учебником__________________________, __________ уроков информатики  в соответствии с учебником_________________________, а также внеклассное мероприятие по информатике «__________________________________________», классный час на тему: «_____________________________________________________».</w:t>
      </w:r>
      <w:r w:rsidRPr="00D765B4">
        <w:rPr>
          <w:sz w:val="28"/>
          <w:szCs w:val="28"/>
        </w:rPr>
        <w:t xml:space="preserve"> </w:t>
      </w:r>
    </w:p>
    <w:p w:rsidR="001215B1" w:rsidRPr="00D765B4" w:rsidRDefault="001215B1" w:rsidP="00D765B4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отчетной документации г</w:t>
      </w:r>
      <w:r w:rsidRPr="00D765B4">
        <w:rPr>
          <w:sz w:val="28"/>
          <w:szCs w:val="28"/>
        </w:rPr>
        <w:t xml:space="preserve">рамотно </w:t>
      </w:r>
      <w:r>
        <w:rPr>
          <w:sz w:val="28"/>
          <w:szCs w:val="28"/>
        </w:rPr>
        <w:t xml:space="preserve">оформлены конспекты уроков, </w:t>
      </w:r>
      <w:r w:rsidRPr="00D765B4">
        <w:rPr>
          <w:sz w:val="28"/>
          <w:szCs w:val="28"/>
        </w:rPr>
        <w:t>сформулированы предметные, метапредметные и личностные результаты усвоения тем</w:t>
      </w:r>
      <w:r>
        <w:rPr>
          <w:sz w:val="28"/>
          <w:szCs w:val="28"/>
        </w:rPr>
        <w:t>, разработана технологическая карта</w:t>
      </w:r>
      <w:r w:rsidRPr="00D765B4">
        <w:rPr>
          <w:sz w:val="28"/>
          <w:szCs w:val="28"/>
        </w:rPr>
        <w:t xml:space="preserve">. </w:t>
      </w:r>
      <w:r>
        <w:rPr>
          <w:sz w:val="28"/>
          <w:szCs w:val="28"/>
        </w:rPr>
        <w:t>Критически выполнены самоанализ уроков и анализ уроков сокурсников и опытных учителей.</w:t>
      </w:r>
    </w:p>
    <w:p w:rsidR="001215B1" w:rsidRPr="00D765B4" w:rsidRDefault="001215B1" w:rsidP="00C26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 xml:space="preserve">При прохождении практики проявила трудолюбие, </w:t>
      </w:r>
      <w:r>
        <w:rPr>
          <w:rFonts w:ascii="Times New Roman" w:hAnsi="Times New Roman"/>
          <w:sz w:val="28"/>
          <w:szCs w:val="28"/>
        </w:rPr>
        <w:t>творческий подход к разработке уроков, дисциплинированность</w:t>
      </w:r>
      <w:r w:rsidRPr="00D765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изучала дополнительные методические материалы при подготовке к занятиям</w:t>
      </w:r>
      <w:r w:rsidRPr="00D765B4">
        <w:rPr>
          <w:rFonts w:ascii="Times New Roman" w:hAnsi="Times New Roman"/>
          <w:sz w:val="28"/>
          <w:szCs w:val="28"/>
        </w:rPr>
        <w:t xml:space="preserve">. С ответственностью подошла к выполнению заданий практики, умело применяла теоретические знания, полученные в институте для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D765B4">
        <w:rPr>
          <w:rFonts w:ascii="Times New Roman" w:hAnsi="Times New Roman"/>
          <w:sz w:val="28"/>
          <w:szCs w:val="28"/>
        </w:rPr>
        <w:t xml:space="preserve">. Отчетные материалы по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D765B4">
        <w:rPr>
          <w:rFonts w:ascii="Times New Roman" w:hAnsi="Times New Roman"/>
          <w:sz w:val="28"/>
          <w:szCs w:val="28"/>
        </w:rPr>
        <w:t xml:space="preserve"> практике предоставлялись вовремя и надлежащего качества.</w:t>
      </w:r>
    </w:p>
    <w:p w:rsidR="001215B1" w:rsidRPr="00D765B4" w:rsidRDefault="001215B1" w:rsidP="00C269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>На практике справлялась с поставленными задачами и не имела нареканий.</w:t>
      </w:r>
    </w:p>
    <w:p w:rsidR="001215B1" w:rsidRPr="002D2C3D" w:rsidRDefault="001215B1" w:rsidP="00174DD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2C3D">
        <w:rPr>
          <w:rFonts w:ascii="Times New Roman" w:hAnsi="Times New Roman"/>
          <w:sz w:val="24"/>
          <w:szCs w:val="24"/>
        </w:rPr>
        <w:t>Руководитель практики</w:t>
      </w:r>
    </w:p>
    <w:p w:rsidR="001215B1" w:rsidRDefault="001215B1" w:rsidP="00174DD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D2C3D">
        <w:rPr>
          <w:rFonts w:ascii="Times New Roman" w:hAnsi="Times New Roman"/>
          <w:sz w:val="24"/>
          <w:szCs w:val="24"/>
        </w:rPr>
        <w:t>от структурного подразделения ЮФУ</w:t>
      </w:r>
    </w:p>
    <w:p w:rsidR="001215B1" w:rsidRPr="002D2C3D" w:rsidRDefault="001215B1" w:rsidP="00174DD7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информатике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D2C3D">
        <w:rPr>
          <w:rFonts w:ascii="Times New Roman" w:hAnsi="Times New Roman"/>
          <w:sz w:val="24"/>
          <w:szCs w:val="24"/>
        </w:rPr>
        <w:t xml:space="preserve">   _____________/</w:t>
      </w:r>
      <w:r>
        <w:rPr>
          <w:rFonts w:ascii="Times New Roman" w:hAnsi="Times New Roman"/>
          <w:sz w:val="24"/>
          <w:szCs w:val="24"/>
        </w:rPr>
        <w:t>доц. Сивоконь Е.Е.</w:t>
      </w:r>
    </w:p>
    <w:p w:rsidR="001215B1" w:rsidRPr="00004753" w:rsidRDefault="001215B1" w:rsidP="00004753">
      <w:pPr>
        <w:pStyle w:val="ListParagraph"/>
        <w:ind w:left="0"/>
        <w:jc w:val="both"/>
        <w:rPr>
          <w:rFonts w:ascii="Times New Roman" w:hAnsi="Times New Roman"/>
          <w:caps/>
          <w:sz w:val="24"/>
          <w:szCs w:val="24"/>
        </w:rPr>
      </w:pPr>
      <w:r w:rsidRPr="002D2C3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Pr="002D2C3D">
        <w:rPr>
          <w:rFonts w:ascii="Times New Roman" w:hAnsi="Times New Roman"/>
          <w:sz w:val="24"/>
          <w:szCs w:val="24"/>
          <w:vertAlign w:val="superscript"/>
        </w:rPr>
        <w:t xml:space="preserve"> подпись                       расшифровка подписи  </w:t>
      </w:r>
    </w:p>
    <w:sectPr w:rsidR="001215B1" w:rsidRPr="00004753" w:rsidSect="00945095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B1" w:rsidRDefault="001215B1" w:rsidP="00A37D49">
      <w:pPr>
        <w:spacing w:after="0" w:line="240" w:lineRule="auto"/>
      </w:pPr>
      <w:r>
        <w:separator/>
      </w:r>
    </w:p>
  </w:endnote>
  <w:endnote w:type="continuationSeparator" w:id="0">
    <w:p w:rsidR="001215B1" w:rsidRDefault="001215B1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B1" w:rsidRDefault="001215B1" w:rsidP="00A37D49">
      <w:pPr>
        <w:spacing w:after="0" w:line="240" w:lineRule="auto"/>
      </w:pPr>
      <w:r>
        <w:separator/>
      </w:r>
    </w:p>
  </w:footnote>
  <w:footnote w:type="continuationSeparator" w:id="0">
    <w:p w:rsidR="001215B1" w:rsidRDefault="001215B1" w:rsidP="00A37D49">
      <w:pPr>
        <w:spacing w:after="0" w:line="240" w:lineRule="auto"/>
      </w:pPr>
      <w:r>
        <w:continuationSeparator/>
      </w:r>
    </w:p>
  </w:footnote>
  <w:footnote w:id="1">
    <w:p w:rsidR="001215B1" w:rsidRDefault="001215B1" w:rsidP="00174DD7">
      <w:pPr>
        <w:pStyle w:val="NoSpacing"/>
      </w:pPr>
      <w:r w:rsidRPr="00904FF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:rsidR="001215B1" w:rsidRDefault="001215B1" w:rsidP="00174DD7">
      <w:pPr>
        <w:pStyle w:val="NoSpacing"/>
      </w:pPr>
      <w:r w:rsidRPr="00904FF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В соответствие с ОС </w:t>
      </w:r>
      <w:r>
        <w:rPr>
          <w:rFonts w:ascii="Times New Roman" w:hAnsi="Times New Roman"/>
          <w:sz w:val="20"/>
          <w:szCs w:val="20"/>
        </w:rPr>
        <w:t>ЮФУ</w:t>
      </w:r>
      <w:r w:rsidRPr="00904FF3">
        <w:rPr>
          <w:rFonts w:ascii="Times New Roman" w:hAnsi="Times New Roman"/>
          <w:sz w:val="20"/>
          <w:szCs w:val="20"/>
        </w:rPr>
        <w:t xml:space="preserve"> (УП проводится в целях получения первичных профессиональных умений и навыков. ПП проводится в целях получения профессиональных умений и опыта профессиональной деятельности.)</w:t>
      </w:r>
    </w:p>
  </w:footnote>
  <w:footnote w:id="3">
    <w:p w:rsidR="001215B1" w:rsidRDefault="001215B1" w:rsidP="00174DD7">
      <w:pPr>
        <w:pStyle w:val="NoSpacing"/>
      </w:pPr>
      <w:r w:rsidRPr="00904FF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Непрерывная,</w:t>
      </w:r>
      <w:r w:rsidRPr="00EC3AF4">
        <w:rPr>
          <w:rFonts w:ascii="Times New Roman" w:hAnsi="Times New Roman"/>
          <w:color w:val="222222"/>
          <w:sz w:val="20"/>
          <w:szCs w:val="20"/>
          <w:lang w:eastAsia="ru-RU"/>
        </w:rPr>
        <w:t>дискретная (по видам практик), дискретная (по периодам проведения практик)</w:t>
      </w:r>
    </w:p>
  </w:footnote>
  <w:footnote w:id="4">
    <w:p w:rsidR="001215B1" w:rsidRDefault="001215B1" w:rsidP="00174DD7">
      <w:pPr>
        <w:pStyle w:val="NoSpacing"/>
      </w:pPr>
      <w:r w:rsidRPr="00904FF3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BodyTextInden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2BC572F"/>
    <w:multiLevelType w:val="hybridMultilevel"/>
    <w:tmpl w:val="BECC539A"/>
    <w:lvl w:ilvl="0" w:tplc="26D2D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AC925F9"/>
    <w:multiLevelType w:val="hybridMultilevel"/>
    <w:tmpl w:val="D3A28E60"/>
    <w:lvl w:ilvl="0" w:tplc="04190011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67C0433"/>
    <w:multiLevelType w:val="hybridMultilevel"/>
    <w:tmpl w:val="D3A28E60"/>
    <w:lvl w:ilvl="0" w:tplc="04190011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4DE4400"/>
    <w:multiLevelType w:val="hybridMultilevel"/>
    <w:tmpl w:val="EE9C62AA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E997F19"/>
    <w:multiLevelType w:val="hybridMultilevel"/>
    <w:tmpl w:val="D3A28E60"/>
    <w:lvl w:ilvl="0" w:tplc="04190011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F56536"/>
    <w:multiLevelType w:val="hybridMultilevel"/>
    <w:tmpl w:val="0866A0D6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CA7E46"/>
    <w:multiLevelType w:val="hybridMultilevel"/>
    <w:tmpl w:val="135882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4C13B8"/>
    <w:multiLevelType w:val="hybridMultilevel"/>
    <w:tmpl w:val="6F72F302"/>
    <w:lvl w:ilvl="0" w:tplc="26D2D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2F76FA"/>
    <w:multiLevelType w:val="hybridMultilevel"/>
    <w:tmpl w:val="D3A28E60"/>
    <w:lvl w:ilvl="0" w:tplc="04190011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031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6"/>
  </w:num>
  <w:num w:numId="5">
    <w:abstractNumId w:val="26"/>
  </w:num>
  <w:num w:numId="6">
    <w:abstractNumId w:val="1"/>
  </w:num>
  <w:num w:numId="7">
    <w:abstractNumId w:val="22"/>
  </w:num>
  <w:num w:numId="8">
    <w:abstractNumId w:val="19"/>
  </w:num>
  <w:num w:numId="9">
    <w:abstractNumId w:val="7"/>
  </w:num>
  <w:num w:numId="10">
    <w:abstractNumId w:val="13"/>
  </w:num>
  <w:num w:numId="11">
    <w:abstractNumId w:val="15"/>
  </w:num>
  <w:num w:numId="12">
    <w:abstractNumId w:val="25"/>
  </w:num>
  <w:num w:numId="13">
    <w:abstractNumId w:val="9"/>
  </w:num>
  <w:num w:numId="14">
    <w:abstractNumId w:val="11"/>
  </w:num>
  <w:num w:numId="15">
    <w:abstractNumId w:val="18"/>
  </w:num>
  <w:num w:numId="16">
    <w:abstractNumId w:val="4"/>
  </w:num>
  <w:num w:numId="17">
    <w:abstractNumId w:val="0"/>
  </w:num>
  <w:num w:numId="18">
    <w:abstractNumId w:val="14"/>
  </w:num>
  <w:num w:numId="19">
    <w:abstractNumId w:val="17"/>
  </w:num>
  <w:num w:numId="20">
    <w:abstractNumId w:val="3"/>
  </w:num>
  <w:num w:numId="21">
    <w:abstractNumId w:val="21"/>
  </w:num>
  <w:num w:numId="22">
    <w:abstractNumId w:val="24"/>
  </w:num>
  <w:num w:numId="23">
    <w:abstractNumId w:val="20"/>
  </w:num>
  <w:num w:numId="24">
    <w:abstractNumId w:val="5"/>
  </w:num>
  <w:num w:numId="25">
    <w:abstractNumId w:val="0"/>
  </w:num>
  <w:num w:numId="26">
    <w:abstractNumId w:val="0"/>
  </w:num>
  <w:num w:numId="27">
    <w:abstractNumId w:val="16"/>
  </w:num>
  <w:num w:numId="28">
    <w:abstractNumId w:val="10"/>
  </w:num>
  <w:num w:numId="29">
    <w:abstractNumId w:val="0"/>
  </w:num>
  <w:num w:numId="30">
    <w:abstractNumId w:val="0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246"/>
    <w:rsid w:val="00004753"/>
    <w:rsid w:val="0004527D"/>
    <w:rsid w:val="00083684"/>
    <w:rsid w:val="00094B7D"/>
    <w:rsid w:val="000A6DBE"/>
    <w:rsid w:val="000D2EE6"/>
    <w:rsid w:val="000E3CFC"/>
    <w:rsid w:val="00100F64"/>
    <w:rsid w:val="001215B1"/>
    <w:rsid w:val="0016293B"/>
    <w:rsid w:val="00174DD7"/>
    <w:rsid w:val="001768C4"/>
    <w:rsid w:val="00183639"/>
    <w:rsid w:val="00185EE7"/>
    <w:rsid w:val="001C6115"/>
    <w:rsid w:val="001C6246"/>
    <w:rsid w:val="001D37AD"/>
    <w:rsid w:val="001F1ACF"/>
    <w:rsid w:val="001F7399"/>
    <w:rsid w:val="00204939"/>
    <w:rsid w:val="00226605"/>
    <w:rsid w:val="00251B17"/>
    <w:rsid w:val="00253484"/>
    <w:rsid w:val="00270F46"/>
    <w:rsid w:val="00272B2C"/>
    <w:rsid w:val="00276C87"/>
    <w:rsid w:val="0029158B"/>
    <w:rsid w:val="002978F1"/>
    <w:rsid w:val="002A13E9"/>
    <w:rsid w:val="002C0DC1"/>
    <w:rsid w:val="002C24B5"/>
    <w:rsid w:val="002C6621"/>
    <w:rsid w:val="002D2A62"/>
    <w:rsid w:val="002D2C3D"/>
    <w:rsid w:val="002F36E4"/>
    <w:rsid w:val="003118D3"/>
    <w:rsid w:val="00314A66"/>
    <w:rsid w:val="00320448"/>
    <w:rsid w:val="00340F66"/>
    <w:rsid w:val="00344B41"/>
    <w:rsid w:val="003912E7"/>
    <w:rsid w:val="003D3F23"/>
    <w:rsid w:val="003D4E6F"/>
    <w:rsid w:val="003E4853"/>
    <w:rsid w:val="003F2E67"/>
    <w:rsid w:val="003F6FE2"/>
    <w:rsid w:val="00400C62"/>
    <w:rsid w:val="004105B3"/>
    <w:rsid w:val="00460C42"/>
    <w:rsid w:val="00463877"/>
    <w:rsid w:val="00470DDB"/>
    <w:rsid w:val="00480694"/>
    <w:rsid w:val="004B4FCD"/>
    <w:rsid w:val="004C0230"/>
    <w:rsid w:val="004E5E7E"/>
    <w:rsid w:val="004E6DD9"/>
    <w:rsid w:val="0050460F"/>
    <w:rsid w:val="005068F8"/>
    <w:rsid w:val="005C0407"/>
    <w:rsid w:val="005E2D2D"/>
    <w:rsid w:val="0062413A"/>
    <w:rsid w:val="006544B8"/>
    <w:rsid w:val="00684B4C"/>
    <w:rsid w:val="006927B6"/>
    <w:rsid w:val="006B1A0D"/>
    <w:rsid w:val="006E185F"/>
    <w:rsid w:val="0072574A"/>
    <w:rsid w:val="007316D6"/>
    <w:rsid w:val="00741556"/>
    <w:rsid w:val="00742C20"/>
    <w:rsid w:val="007461EC"/>
    <w:rsid w:val="00767FCC"/>
    <w:rsid w:val="007A1E66"/>
    <w:rsid w:val="007C4DB9"/>
    <w:rsid w:val="007C56FA"/>
    <w:rsid w:val="007D13EB"/>
    <w:rsid w:val="007D1E00"/>
    <w:rsid w:val="008116E4"/>
    <w:rsid w:val="008157B1"/>
    <w:rsid w:val="00854657"/>
    <w:rsid w:val="00857D4B"/>
    <w:rsid w:val="00863ACF"/>
    <w:rsid w:val="0088611F"/>
    <w:rsid w:val="008D4173"/>
    <w:rsid w:val="008D6D05"/>
    <w:rsid w:val="00903F8D"/>
    <w:rsid w:val="00904FF3"/>
    <w:rsid w:val="00927920"/>
    <w:rsid w:val="00934EFF"/>
    <w:rsid w:val="00945095"/>
    <w:rsid w:val="00962940"/>
    <w:rsid w:val="009A6D89"/>
    <w:rsid w:val="009D3D57"/>
    <w:rsid w:val="009F4633"/>
    <w:rsid w:val="00A34C5F"/>
    <w:rsid w:val="00A37D49"/>
    <w:rsid w:val="00A626CA"/>
    <w:rsid w:val="00AD6953"/>
    <w:rsid w:val="00B07539"/>
    <w:rsid w:val="00B25722"/>
    <w:rsid w:val="00B34CBA"/>
    <w:rsid w:val="00B3577B"/>
    <w:rsid w:val="00B418F4"/>
    <w:rsid w:val="00B64E48"/>
    <w:rsid w:val="00BD4B7F"/>
    <w:rsid w:val="00BE14FF"/>
    <w:rsid w:val="00BE5BEC"/>
    <w:rsid w:val="00BF6065"/>
    <w:rsid w:val="00C0177D"/>
    <w:rsid w:val="00C214FE"/>
    <w:rsid w:val="00C269D2"/>
    <w:rsid w:val="00C27D42"/>
    <w:rsid w:val="00C4172C"/>
    <w:rsid w:val="00C50CA8"/>
    <w:rsid w:val="00C5532A"/>
    <w:rsid w:val="00C91F2E"/>
    <w:rsid w:val="00CD633F"/>
    <w:rsid w:val="00CE1238"/>
    <w:rsid w:val="00CE245D"/>
    <w:rsid w:val="00CF5363"/>
    <w:rsid w:val="00D33C39"/>
    <w:rsid w:val="00D37C3A"/>
    <w:rsid w:val="00D671F7"/>
    <w:rsid w:val="00D730B8"/>
    <w:rsid w:val="00D765B4"/>
    <w:rsid w:val="00D91C04"/>
    <w:rsid w:val="00DC566B"/>
    <w:rsid w:val="00DC56BB"/>
    <w:rsid w:val="00DF30C2"/>
    <w:rsid w:val="00E3598B"/>
    <w:rsid w:val="00E44A9D"/>
    <w:rsid w:val="00E44C5B"/>
    <w:rsid w:val="00E516E2"/>
    <w:rsid w:val="00E61F91"/>
    <w:rsid w:val="00E66771"/>
    <w:rsid w:val="00E7262A"/>
    <w:rsid w:val="00E75BAE"/>
    <w:rsid w:val="00EC3AF4"/>
    <w:rsid w:val="00EC4F85"/>
    <w:rsid w:val="00EE01A9"/>
    <w:rsid w:val="00EE1F5D"/>
    <w:rsid w:val="00EE4DE8"/>
    <w:rsid w:val="00EF19AB"/>
    <w:rsid w:val="00F1085E"/>
    <w:rsid w:val="00F450F8"/>
    <w:rsid w:val="00FC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1C04"/>
    <w:pPr>
      <w:ind w:left="720"/>
      <w:contextualSpacing/>
    </w:pPr>
  </w:style>
  <w:style w:type="table" w:styleId="TableGrid">
    <w:name w:val="Table Grid"/>
    <w:basedOn w:val="TableNormal"/>
    <w:uiPriority w:val="99"/>
    <w:rsid w:val="001629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37D49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37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37D4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A37D4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8611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Bodytext2">
    <w:name w:val="Body text (2)"/>
    <w:uiPriority w:val="99"/>
    <w:rsid w:val="0088611F"/>
    <w:rPr>
      <w:color w:val="000000"/>
      <w:spacing w:val="0"/>
      <w:w w:val="100"/>
      <w:position w:val="0"/>
      <w:sz w:val="24"/>
      <w:u w:val="single"/>
      <w:vertAlign w:val="baseline"/>
      <w:lang w:val="ru-RU" w:eastAsia="ru-RU"/>
    </w:rPr>
  </w:style>
  <w:style w:type="paragraph" w:customStyle="1" w:styleId="Default">
    <w:name w:val="Default"/>
    <w:uiPriority w:val="99"/>
    <w:rsid w:val="0018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516E2"/>
    <w:rPr>
      <w:rFonts w:cs="Times New Roman"/>
    </w:rPr>
  </w:style>
  <w:style w:type="paragraph" w:customStyle="1" w:styleId="Style2">
    <w:name w:val="Style2"/>
    <w:basedOn w:val="Normal"/>
    <w:uiPriority w:val="99"/>
    <w:rsid w:val="007C4DB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1F1ACF"/>
    <w:pPr>
      <w:numPr>
        <w:numId w:val="17"/>
      </w:numPr>
      <w:spacing w:after="0" w:line="360" w:lineRule="atLeast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1F1ACF"/>
    <w:rPr>
      <w:rFonts w:ascii="TimesET" w:hAnsi="TimesET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D765B4"/>
    <w:pPr>
      <w:suppressAutoHyphens/>
      <w:spacing w:after="0" w:line="240" w:lineRule="auto"/>
      <w:ind w:left="3780" w:hanging="378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2C0D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0D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11</Pages>
  <Words>3402</Words>
  <Characters>19396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Екатерина</cp:lastModifiedBy>
  <cp:revision>8</cp:revision>
  <cp:lastPrinted>2017-02-27T12:33:00Z</cp:lastPrinted>
  <dcterms:created xsi:type="dcterms:W3CDTF">2018-02-19T21:12:00Z</dcterms:created>
  <dcterms:modified xsi:type="dcterms:W3CDTF">2019-02-08T16:29:00Z</dcterms:modified>
</cp:coreProperties>
</file>